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B1" w:rsidRPr="0081200E" w:rsidRDefault="000C61B8" w:rsidP="0081200E">
      <w:pPr>
        <w:pStyle w:val="NoSpacing"/>
        <w:ind w:left="-720" w:right="-720"/>
        <w:jc w:val="center"/>
        <w:rPr>
          <w:rFonts w:ascii="Neuropol" w:hAnsi="Neuropol"/>
          <w:b/>
          <w:sz w:val="48"/>
          <w:szCs w:val="40"/>
        </w:rPr>
      </w:pPr>
      <w:r>
        <w:rPr>
          <w:rFonts w:ascii="Neuropol" w:hAnsi="Neuropol"/>
          <w:b/>
          <w:sz w:val="48"/>
          <w:szCs w:val="40"/>
        </w:rPr>
        <w:t xml:space="preserve">WELCOME TO AMERICAN HISTORY </w:t>
      </w:r>
      <w:r w:rsidR="0081200E" w:rsidRPr="0081200E">
        <w:rPr>
          <w:rFonts w:ascii="Neuropol" w:hAnsi="Neuropol"/>
          <w:b/>
          <w:sz w:val="48"/>
          <w:szCs w:val="40"/>
        </w:rPr>
        <w:t>I</w:t>
      </w:r>
    </w:p>
    <w:p w:rsidR="0081200E" w:rsidRPr="00EC279E" w:rsidRDefault="0081200E" w:rsidP="004C64B1">
      <w:pPr>
        <w:pStyle w:val="NoSpacing"/>
        <w:ind w:left="-720" w:right="-720"/>
        <w:rPr>
          <w:sz w:val="10"/>
        </w:rPr>
      </w:pPr>
    </w:p>
    <w:p w:rsidR="004C64B1" w:rsidRDefault="0026247B" w:rsidP="00F60399">
      <w:pPr>
        <w:pStyle w:val="NoSpacing"/>
        <w:ind w:left="-900" w:right="-900"/>
      </w:pPr>
      <w:r w:rsidRPr="007D0902">
        <w:rPr>
          <w:sz w:val="26"/>
          <w:szCs w:val="26"/>
        </w:rPr>
        <w:t>Ms. Byrne</w:t>
      </w:r>
      <w:r w:rsidRPr="007D0902">
        <w:rPr>
          <w:sz w:val="26"/>
          <w:szCs w:val="26"/>
        </w:rPr>
        <w:tab/>
      </w:r>
      <w:r w:rsidRPr="007D0902">
        <w:rPr>
          <w:sz w:val="26"/>
          <w:szCs w:val="26"/>
        </w:rPr>
        <w:tab/>
      </w:r>
      <w:r w:rsidRPr="007D0902">
        <w:rPr>
          <w:sz w:val="26"/>
          <w:szCs w:val="26"/>
        </w:rPr>
        <w:tab/>
      </w:r>
      <w:r w:rsidRPr="007D0902">
        <w:rPr>
          <w:sz w:val="26"/>
          <w:szCs w:val="26"/>
        </w:rPr>
        <w:tab/>
      </w:r>
      <w:r w:rsidRPr="007D0902">
        <w:rPr>
          <w:sz w:val="26"/>
          <w:szCs w:val="26"/>
        </w:rPr>
        <w:tab/>
      </w:r>
      <w:r w:rsidRPr="007D0902">
        <w:rPr>
          <w:sz w:val="26"/>
          <w:szCs w:val="26"/>
        </w:rPr>
        <w:tab/>
      </w:r>
      <w:r w:rsidR="00F60399">
        <w:rPr>
          <w:sz w:val="26"/>
          <w:szCs w:val="26"/>
        </w:rPr>
        <w:tab/>
      </w:r>
      <w:r w:rsidR="00F60399">
        <w:rPr>
          <w:sz w:val="26"/>
          <w:szCs w:val="26"/>
        </w:rPr>
        <w:tab/>
      </w:r>
      <w:r w:rsidR="00F60399">
        <w:rPr>
          <w:sz w:val="26"/>
          <w:szCs w:val="26"/>
        </w:rPr>
        <w:tab/>
      </w:r>
      <w:r w:rsidR="00F60399">
        <w:rPr>
          <w:sz w:val="26"/>
          <w:szCs w:val="26"/>
        </w:rPr>
        <w:tab/>
        <w:t xml:space="preserve">      </w:t>
      </w:r>
      <w:r w:rsidR="004C64B1">
        <w:rPr>
          <w:sz w:val="26"/>
          <w:szCs w:val="26"/>
        </w:rPr>
        <w:t xml:space="preserve"> </w:t>
      </w:r>
      <w:r w:rsidR="00487E47" w:rsidRPr="007D0902">
        <w:rPr>
          <w:sz w:val="26"/>
          <w:szCs w:val="26"/>
        </w:rPr>
        <w:t>Wakefield High School</w:t>
      </w:r>
    </w:p>
    <w:p w:rsidR="004C64B1" w:rsidRDefault="0000290F" w:rsidP="00F60399">
      <w:pPr>
        <w:pStyle w:val="NoSpacing"/>
        <w:ind w:left="-900" w:right="-900"/>
      </w:pPr>
      <w:hyperlink r:id="rId6" w:history="1">
        <w:r w:rsidR="00151850" w:rsidRPr="007D0902">
          <w:rPr>
            <w:rStyle w:val="Hyperlink"/>
            <w:sz w:val="26"/>
            <w:szCs w:val="26"/>
          </w:rPr>
          <w:t>lbyrne@wcpss.net</w:t>
        </w:r>
      </w:hyperlink>
      <w:r w:rsidR="0026247B" w:rsidRPr="007D0902">
        <w:rPr>
          <w:sz w:val="26"/>
          <w:szCs w:val="26"/>
        </w:rPr>
        <w:tab/>
      </w:r>
      <w:r w:rsidR="0026247B" w:rsidRPr="007D0902">
        <w:rPr>
          <w:sz w:val="26"/>
          <w:szCs w:val="26"/>
        </w:rPr>
        <w:tab/>
      </w:r>
      <w:r w:rsidR="0026247B" w:rsidRPr="007D0902">
        <w:rPr>
          <w:sz w:val="26"/>
          <w:szCs w:val="26"/>
        </w:rPr>
        <w:tab/>
      </w:r>
      <w:r w:rsidR="0026247B" w:rsidRPr="007D0902">
        <w:rPr>
          <w:sz w:val="26"/>
          <w:szCs w:val="26"/>
        </w:rPr>
        <w:tab/>
      </w:r>
      <w:r w:rsidR="0026247B" w:rsidRPr="007D0902">
        <w:rPr>
          <w:sz w:val="26"/>
          <w:szCs w:val="26"/>
        </w:rPr>
        <w:tab/>
      </w:r>
      <w:r w:rsidR="00F60399">
        <w:rPr>
          <w:sz w:val="26"/>
          <w:szCs w:val="26"/>
        </w:rPr>
        <w:tab/>
      </w:r>
      <w:r w:rsidR="00F60399">
        <w:rPr>
          <w:sz w:val="26"/>
          <w:szCs w:val="26"/>
        </w:rPr>
        <w:tab/>
      </w:r>
      <w:r w:rsidR="00F60399">
        <w:rPr>
          <w:sz w:val="26"/>
          <w:szCs w:val="26"/>
        </w:rPr>
        <w:tab/>
        <w:t xml:space="preserve">    </w:t>
      </w:r>
      <w:r w:rsidR="00F60399">
        <w:rPr>
          <w:sz w:val="26"/>
          <w:szCs w:val="26"/>
        </w:rPr>
        <w:tab/>
      </w:r>
      <w:r w:rsidR="00F60399">
        <w:rPr>
          <w:sz w:val="26"/>
          <w:szCs w:val="26"/>
        </w:rPr>
        <w:tab/>
        <w:t xml:space="preserve">     </w:t>
      </w:r>
      <w:r w:rsidR="00F60399">
        <w:rPr>
          <w:sz w:val="26"/>
          <w:szCs w:val="26"/>
        </w:rPr>
        <w:tab/>
      </w:r>
      <w:r w:rsidR="004C64B1">
        <w:rPr>
          <w:sz w:val="26"/>
          <w:szCs w:val="26"/>
        </w:rPr>
        <w:t xml:space="preserve">   </w:t>
      </w:r>
      <w:r w:rsidR="00151850" w:rsidRPr="007D0902">
        <w:rPr>
          <w:sz w:val="26"/>
          <w:szCs w:val="26"/>
        </w:rPr>
        <w:t>Room: T-</w:t>
      </w:r>
      <w:r w:rsidR="00A61503">
        <w:rPr>
          <w:sz w:val="26"/>
          <w:szCs w:val="26"/>
        </w:rPr>
        <w:t>21</w:t>
      </w:r>
    </w:p>
    <w:p w:rsidR="004C64B1" w:rsidRDefault="00AF4433" w:rsidP="00F60399">
      <w:pPr>
        <w:pStyle w:val="NoSpacing"/>
        <w:ind w:left="-900" w:right="-900"/>
      </w:pPr>
      <w:r w:rsidRPr="007D0902">
        <w:rPr>
          <w:b/>
          <w:sz w:val="26"/>
          <w:szCs w:val="26"/>
        </w:rPr>
        <w:t>Remind 101: 919-</w:t>
      </w:r>
      <w:r w:rsidR="003D4A50">
        <w:rPr>
          <w:b/>
          <w:sz w:val="26"/>
          <w:szCs w:val="26"/>
        </w:rPr>
        <w:t>457-1911</w:t>
      </w:r>
      <w:r w:rsidR="0026247B" w:rsidRPr="007D0902">
        <w:rPr>
          <w:b/>
          <w:sz w:val="26"/>
          <w:szCs w:val="26"/>
        </w:rPr>
        <w:tab/>
      </w:r>
      <w:r w:rsidR="00EF251F" w:rsidRPr="007D0902">
        <w:rPr>
          <w:b/>
          <w:sz w:val="26"/>
          <w:szCs w:val="26"/>
        </w:rPr>
        <w:tab/>
      </w:r>
      <w:r w:rsidR="00EF251F" w:rsidRPr="007D0902">
        <w:rPr>
          <w:b/>
          <w:sz w:val="26"/>
          <w:szCs w:val="26"/>
        </w:rPr>
        <w:tab/>
      </w:r>
      <w:r w:rsidR="0026247B" w:rsidRPr="007D0902">
        <w:rPr>
          <w:b/>
          <w:sz w:val="26"/>
          <w:szCs w:val="26"/>
        </w:rPr>
        <w:tab/>
      </w:r>
      <w:r w:rsidR="00F60399">
        <w:rPr>
          <w:b/>
          <w:sz w:val="26"/>
          <w:szCs w:val="26"/>
        </w:rPr>
        <w:tab/>
      </w:r>
      <w:r w:rsidR="00CA5804">
        <w:rPr>
          <w:b/>
          <w:sz w:val="26"/>
          <w:szCs w:val="26"/>
        </w:rPr>
        <w:t>www.</w:t>
      </w:r>
      <w:r w:rsidR="003D4A50">
        <w:rPr>
          <w:b/>
          <w:sz w:val="26"/>
          <w:szCs w:val="26"/>
        </w:rPr>
        <w:t>americanhistory</w:t>
      </w:r>
      <w:r w:rsidR="009D006C">
        <w:rPr>
          <w:b/>
          <w:sz w:val="26"/>
          <w:szCs w:val="26"/>
        </w:rPr>
        <w:t>1</w:t>
      </w:r>
      <w:r w:rsidR="003D4A50">
        <w:rPr>
          <w:b/>
          <w:sz w:val="26"/>
          <w:szCs w:val="26"/>
        </w:rPr>
        <w:t>withbyrne</w:t>
      </w:r>
      <w:r w:rsidR="00EF251F" w:rsidRPr="007D0902">
        <w:rPr>
          <w:b/>
          <w:sz w:val="26"/>
          <w:szCs w:val="26"/>
        </w:rPr>
        <w:t>.weebly.com</w:t>
      </w:r>
    </w:p>
    <w:p w:rsidR="007E416F" w:rsidRDefault="00AF4433" w:rsidP="00F60399">
      <w:pPr>
        <w:pStyle w:val="NoSpacing"/>
        <w:ind w:left="-900" w:right="-900"/>
        <w:rPr>
          <w:b/>
          <w:sz w:val="26"/>
          <w:szCs w:val="26"/>
        </w:rPr>
      </w:pPr>
      <w:r w:rsidRPr="007D0902">
        <w:rPr>
          <w:b/>
          <w:sz w:val="26"/>
          <w:szCs w:val="26"/>
        </w:rPr>
        <w:t>Text: @byrneAH</w:t>
      </w:r>
      <w:r w:rsidR="000C61B8">
        <w:rPr>
          <w:b/>
          <w:sz w:val="26"/>
          <w:szCs w:val="26"/>
        </w:rPr>
        <w:t>1</w:t>
      </w:r>
      <w:r w:rsidR="007E416F" w:rsidRPr="007D0902">
        <w:rPr>
          <w:b/>
          <w:sz w:val="26"/>
          <w:szCs w:val="26"/>
        </w:rPr>
        <w:tab/>
      </w:r>
      <w:r w:rsidR="0026247B" w:rsidRPr="007D0902">
        <w:rPr>
          <w:b/>
          <w:sz w:val="26"/>
          <w:szCs w:val="26"/>
        </w:rPr>
        <w:tab/>
      </w:r>
      <w:r w:rsidR="0026247B" w:rsidRPr="007D0902">
        <w:rPr>
          <w:b/>
          <w:sz w:val="26"/>
          <w:szCs w:val="26"/>
        </w:rPr>
        <w:tab/>
      </w:r>
      <w:r w:rsidR="0026247B" w:rsidRPr="007D0902">
        <w:rPr>
          <w:b/>
          <w:sz w:val="26"/>
          <w:szCs w:val="26"/>
        </w:rPr>
        <w:tab/>
      </w:r>
      <w:r w:rsidR="0026247B" w:rsidRPr="007D0902">
        <w:rPr>
          <w:b/>
          <w:sz w:val="26"/>
          <w:szCs w:val="26"/>
        </w:rPr>
        <w:tab/>
      </w:r>
      <w:r w:rsidR="00F60399">
        <w:rPr>
          <w:b/>
          <w:sz w:val="26"/>
          <w:szCs w:val="26"/>
        </w:rPr>
        <w:tab/>
      </w:r>
      <w:r w:rsidR="007A6CBA">
        <w:rPr>
          <w:b/>
          <w:sz w:val="26"/>
          <w:szCs w:val="26"/>
        </w:rPr>
        <w:tab/>
      </w:r>
      <w:r w:rsidR="007A6CBA">
        <w:rPr>
          <w:b/>
          <w:sz w:val="26"/>
          <w:szCs w:val="26"/>
        </w:rPr>
        <w:tab/>
        <w:t xml:space="preserve">  </w:t>
      </w:r>
      <w:r w:rsidR="007A6CBA">
        <w:rPr>
          <w:b/>
          <w:sz w:val="26"/>
          <w:szCs w:val="26"/>
        </w:rPr>
        <w:tab/>
      </w:r>
      <w:proofErr w:type="gramStart"/>
      <w:r w:rsidR="00FB315E">
        <w:rPr>
          <w:b/>
          <w:sz w:val="26"/>
          <w:szCs w:val="26"/>
        </w:rPr>
        <w:t>Twitter</w:t>
      </w:r>
      <w:proofErr w:type="gramEnd"/>
      <w:r w:rsidR="00FB315E">
        <w:rPr>
          <w:b/>
          <w:sz w:val="26"/>
          <w:szCs w:val="26"/>
        </w:rPr>
        <w:t xml:space="preserve"> Name: @</w:t>
      </w:r>
      <w:proofErr w:type="spellStart"/>
      <w:r w:rsidR="00FB315E">
        <w:rPr>
          <w:b/>
          <w:sz w:val="26"/>
          <w:szCs w:val="26"/>
        </w:rPr>
        <w:t>mslbyrne</w:t>
      </w:r>
      <w:proofErr w:type="spellEnd"/>
    </w:p>
    <w:p w:rsidR="00140020" w:rsidRPr="006823A7" w:rsidRDefault="004D278F" w:rsidP="00F60399">
      <w:pPr>
        <w:pStyle w:val="NoSpacing"/>
        <w:ind w:left="-900" w:right="-900"/>
        <w:rPr>
          <w:sz w:val="24"/>
          <w:szCs w:val="24"/>
        </w:rPr>
      </w:pPr>
      <w:r w:rsidRPr="006823A7">
        <w:rPr>
          <w:sz w:val="24"/>
          <w:szCs w:val="24"/>
        </w:rPr>
        <w:tab/>
      </w:r>
      <w:r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r>
      <w:r w:rsidR="00140020" w:rsidRPr="006823A7">
        <w:rPr>
          <w:sz w:val="24"/>
          <w:szCs w:val="24"/>
        </w:rPr>
        <w:tab/>
        <w:t xml:space="preserve">  </w:t>
      </w:r>
    </w:p>
    <w:p w:rsidR="003928A5" w:rsidRPr="00EC279E" w:rsidRDefault="00933182" w:rsidP="00F60399">
      <w:pPr>
        <w:pStyle w:val="NoSpacing"/>
        <w:ind w:left="-900" w:right="-900"/>
        <w:rPr>
          <w:sz w:val="26"/>
          <w:szCs w:val="26"/>
        </w:rPr>
      </w:pPr>
      <w:r w:rsidRPr="00EC279E">
        <w:rPr>
          <w:b/>
          <w:sz w:val="26"/>
          <w:szCs w:val="26"/>
        </w:rPr>
        <w:t>American</w:t>
      </w:r>
      <w:r w:rsidR="00AC476B" w:rsidRPr="00EC279E">
        <w:rPr>
          <w:b/>
          <w:sz w:val="26"/>
          <w:szCs w:val="26"/>
        </w:rPr>
        <w:t xml:space="preserve"> history</w:t>
      </w:r>
      <w:r w:rsidR="00AC476B" w:rsidRPr="00EC279E">
        <w:rPr>
          <w:sz w:val="26"/>
          <w:szCs w:val="26"/>
        </w:rPr>
        <w:t xml:space="preserve"> is the study of </w:t>
      </w:r>
      <w:r w:rsidR="000B34EE" w:rsidRPr="00EC279E">
        <w:rPr>
          <w:sz w:val="26"/>
          <w:szCs w:val="26"/>
        </w:rPr>
        <w:t>the movement and actions of people on the North American continent</w:t>
      </w:r>
      <w:r w:rsidR="00AC476B" w:rsidRPr="00EC279E">
        <w:rPr>
          <w:sz w:val="26"/>
          <w:szCs w:val="26"/>
        </w:rPr>
        <w:t xml:space="preserve">.  </w:t>
      </w:r>
      <w:r w:rsidR="000B34EE" w:rsidRPr="00EC279E">
        <w:rPr>
          <w:sz w:val="26"/>
          <w:szCs w:val="26"/>
        </w:rPr>
        <w:t>It is usually studied from the first emergence of man on the continent over 20,000 years ago to the contemporary issues facing the nation today.</w:t>
      </w:r>
      <w:r w:rsidR="000C61B8" w:rsidRPr="00EC279E">
        <w:rPr>
          <w:sz w:val="26"/>
          <w:szCs w:val="26"/>
        </w:rPr>
        <w:t xml:space="preserve">  In American History I</w:t>
      </w:r>
      <w:r w:rsidR="0026247B" w:rsidRPr="00EC279E">
        <w:rPr>
          <w:sz w:val="26"/>
          <w:szCs w:val="26"/>
        </w:rPr>
        <w:t xml:space="preserve">, we will focus our studies on </w:t>
      </w:r>
      <w:r w:rsidR="000C61B8" w:rsidRPr="00EC279E">
        <w:rPr>
          <w:sz w:val="26"/>
          <w:szCs w:val="26"/>
        </w:rPr>
        <w:t>the first appearance of Europeans in America to the Reconstruction era following the American Civil War.</w:t>
      </w:r>
    </w:p>
    <w:p w:rsidR="00716855" w:rsidRPr="00EC279E" w:rsidRDefault="00716855" w:rsidP="00F60399">
      <w:pPr>
        <w:pStyle w:val="NoSpacing"/>
        <w:ind w:left="-720" w:right="-900"/>
        <w:rPr>
          <w:szCs w:val="27"/>
        </w:rPr>
      </w:pPr>
    </w:p>
    <w:p w:rsidR="004C64B1" w:rsidRPr="00A82CCA" w:rsidRDefault="00AC476B" w:rsidP="00F60399">
      <w:pPr>
        <w:pStyle w:val="NoSpacing"/>
        <w:ind w:left="-900" w:right="-900"/>
        <w:rPr>
          <w:b/>
          <w:sz w:val="26"/>
          <w:szCs w:val="26"/>
          <w:u w:val="single"/>
        </w:rPr>
      </w:pPr>
      <w:r w:rsidRPr="00A82CCA">
        <w:rPr>
          <w:b/>
          <w:sz w:val="26"/>
          <w:szCs w:val="26"/>
          <w:u w:val="single"/>
        </w:rPr>
        <w:t xml:space="preserve">In the </w:t>
      </w:r>
      <w:r w:rsidR="004D278F" w:rsidRPr="00A82CCA">
        <w:rPr>
          <w:b/>
          <w:sz w:val="26"/>
          <w:szCs w:val="26"/>
          <w:u w:val="single"/>
        </w:rPr>
        <w:t>course of American History I</w:t>
      </w:r>
      <w:r w:rsidRPr="00A82CCA">
        <w:rPr>
          <w:b/>
          <w:sz w:val="26"/>
          <w:szCs w:val="26"/>
          <w:u w:val="single"/>
        </w:rPr>
        <w:t>, we will cover the following topics:</w:t>
      </w:r>
      <w:r w:rsidR="0026247B" w:rsidRPr="00A82CCA">
        <w:rPr>
          <w:b/>
          <w:sz w:val="26"/>
          <w:szCs w:val="26"/>
          <w:u w:val="single"/>
        </w:rPr>
        <w:t xml:space="preserve"> </w:t>
      </w:r>
    </w:p>
    <w:p w:rsidR="0068768F" w:rsidRPr="00A82CCA" w:rsidRDefault="00CA5804" w:rsidP="00F60399">
      <w:pPr>
        <w:pStyle w:val="NoSpacing"/>
        <w:ind w:left="-900" w:right="-900"/>
        <w:rPr>
          <w:b/>
          <w:sz w:val="26"/>
          <w:szCs w:val="26"/>
          <w:u w:val="single"/>
        </w:rPr>
      </w:pPr>
      <w:r w:rsidRPr="00A82CCA">
        <w:rPr>
          <w:b/>
          <w:sz w:val="26"/>
          <w:szCs w:val="26"/>
          <w:u w:val="single"/>
        </w:rPr>
        <w:t>*</w:t>
      </w:r>
      <w:r w:rsidR="0068768F" w:rsidRPr="00A82CCA">
        <w:rPr>
          <w:b/>
          <w:sz w:val="26"/>
          <w:szCs w:val="26"/>
          <w:u w:val="single"/>
        </w:rPr>
        <w:t xml:space="preserve">* Please remember that all dates are tentative and are subject to change throughout </w:t>
      </w:r>
      <w:r w:rsidR="004C64B1" w:rsidRPr="00A82CCA">
        <w:rPr>
          <w:b/>
          <w:sz w:val="26"/>
          <w:szCs w:val="26"/>
          <w:u w:val="single"/>
        </w:rPr>
        <w:t xml:space="preserve">the semester </w:t>
      </w:r>
      <w:r w:rsidR="00F60399">
        <w:rPr>
          <w:b/>
          <w:sz w:val="26"/>
          <w:szCs w:val="26"/>
          <w:u w:val="single"/>
        </w:rPr>
        <w:t>*</w:t>
      </w:r>
      <w:r w:rsidR="0068768F" w:rsidRPr="00A82CCA">
        <w:rPr>
          <w:b/>
          <w:sz w:val="26"/>
          <w:szCs w:val="26"/>
          <w:u w:val="single"/>
        </w:rPr>
        <w:t>*</w:t>
      </w:r>
    </w:p>
    <w:p w:rsidR="003D4A50" w:rsidRPr="00A82CCA" w:rsidRDefault="003D4A50" w:rsidP="00585F4A">
      <w:pPr>
        <w:pStyle w:val="NoSpacing"/>
        <w:numPr>
          <w:ilvl w:val="0"/>
          <w:numId w:val="12"/>
        </w:numPr>
        <w:tabs>
          <w:tab w:val="left" w:pos="0"/>
        </w:tabs>
        <w:ind w:left="0" w:right="-540"/>
        <w:rPr>
          <w:sz w:val="26"/>
          <w:szCs w:val="26"/>
        </w:rPr>
        <w:sectPr w:rsidR="003D4A50" w:rsidRPr="00A82CCA" w:rsidSect="0081200E">
          <w:pgSz w:w="12240" w:h="15840"/>
          <w:pgMar w:top="360" w:right="1440" w:bottom="810" w:left="1440" w:header="720" w:footer="720" w:gutter="0"/>
          <w:cols w:space="720"/>
          <w:docGrid w:linePitch="360"/>
        </w:sectPr>
      </w:pPr>
    </w:p>
    <w:p w:rsidR="001F784A" w:rsidRPr="000C61B8" w:rsidRDefault="001F784A" w:rsidP="00585F4A">
      <w:pPr>
        <w:pStyle w:val="NoSpacing"/>
        <w:numPr>
          <w:ilvl w:val="0"/>
          <w:numId w:val="12"/>
        </w:numPr>
        <w:tabs>
          <w:tab w:val="left" w:pos="0"/>
        </w:tabs>
        <w:ind w:left="0" w:right="-540"/>
        <w:rPr>
          <w:b/>
          <w:sz w:val="26"/>
          <w:szCs w:val="26"/>
          <w:u w:val="single"/>
        </w:rPr>
      </w:pPr>
      <w:r w:rsidRPr="00A82CCA">
        <w:rPr>
          <w:sz w:val="26"/>
          <w:szCs w:val="26"/>
        </w:rPr>
        <w:t xml:space="preserve">Unit 1: </w:t>
      </w:r>
      <w:r w:rsidR="000C61B8">
        <w:rPr>
          <w:sz w:val="26"/>
          <w:szCs w:val="26"/>
        </w:rPr>
        <w:t>Colonial American through the Revolution(</w:t>
      </w:r>
      <w:r w:rsidR="003D4A50" w:rsidRPr="000C61B8">
        <w:rPr>
          <w:sz w:val="26"/>
          <w:szCs w:val="26"/>
        </w:rPr>
        <w:t>______</w:t>
      </w:r>
      <w:r w:rsidR="000C61B8">
        <w:rPr>
          <w:sz w:val="26"/>
          <w:szCs w:val="26"/>
        </w:rPr>
        <w:t>____________</w:t>
      </w:r>
      <w:r w:rsidR="003D4A50" w:rsidRPr="000C61B8">
        <w:rPr>
          <w:sz w:val="26"/>
          <w:szCs w:val="26"/>
        </w:rPr>
        <w:t>______</w:t>
      </w:r>
      <w:r w:rsidRPr="000C61B8">
        <w:rPr>
          <w:sz w:val="26"/>
          <w:szCs w:val="26"/>
        </w:rPr>
        <w:t>)</w:t>
      </w:r>
    </w:p>
    <w:p w:rsidR="00080F77" w:rsidRDefault="000C61B8" w:rsidP="00080F77">
      <w:pPr>
        <w:pStyle w:val="NoSpacing"/>
        <w:numPr>
          <w:ilvl w:val="1"/>
          <w:numId w:val="1"/>
        </w:numPr>
        <w:ind w:right="-540"/>
        <w:rPr>
          <w:sz w:val="26"/>
          <w:szCs w:val="26"/>
        </w:rPr>
      </w:pPr>
      <w:r>
        <w:rPr>
          <w:sz w:val="26"/>
          <w:szCs w:val="26"/>
        </w:rPr>
        <w:t>European Exploration</w:t>
      </w:r>
    </w:p>
    <w:p w:rsidR="000C61B8" w:rsidRDefault="000C61B8" w:rsidP="00080F77">
      <w:pPr>
        <w:pStyle w:val="NoSpacing"/>
        <w:numPr>
          <w:ilvl w:val="1"/>
          <w:numId w:val="1"/>
        </w:numPr>
        <w:ind w:right="-540"/>
        <w:rPr>
          <w:sz w:val="26"/>
          <w:szCs w:val="26"/>
        </w:rPr>
      </w:pPr>
      <w:r>
        <w:rPr>
          <w:sz w:val="26"/>
          <w:szCs w:val="26"/>
        </w:rPr>
        <w:t>Early Colonization Attempts</w:t>
      </w:r>
    </w:p>
    <w:p w:rsidR="000C61B8" w:rsidRDefault="000C61B8" w:rsidP="00080F77">
      <w:pPr>
        <w:pStyle w:val="NoSpacing"/>
        <w:numPr>
          <w:ilvl w:val="1"/>
          <w:numId w:val="1"/>
        </w:numPr>
        <w:ind w:right="-540"/>
        <w:rPr>
          <w:sz w:val="26"/>
          <w:szCs w:val="26"/>
        </w:rPr>
      </w:pPr>
      <w:r>
        <w:rPr>
          <w:sz w:val="26"/>
          <w:szCs w:val="26"/>
        </w:rPr>
        <w:t>Thirteen English Colonies</w:t>
      </w:r>
    </w:p>
    <w:p w:rsidR="000C61B8" w:rsidRPr="00A82CCA" w:rsidRDefault="000C61B8" w:rsidP="00080F77">
      <w:pPr>
        <w:pStyle w:val="NoSpacing"/>
        <w:numPr>
          <w:ilvl w:val="1"/>
          <w:numId w:val="1"/>
        </w:numPr>
        <w:ind w:right="-540"/>
        <w:rPr>
          <w:sz w:val="26"/>
          <w:szCs w:val="26"/>
        </w:rPr>
      </w:pPr>
      <w:r>
        <w:rPr>
          <w:sz w:val="26"/>
          <w:szCs w:val="26"/>
        </w:rPr>
        <w:t>American Revolution</w:t>
      </w:r>
    </w:p>
    <w:p w:rsidR="001F784A" w:rsidRPr="000C61B8" w:rsidRDefault="001F784A" w:rsidP="003D4A50">
      <w:pPr>
        <w:pStyle w:val="NoSpacing"/>
        <w:numPr>
          <w:ilvl w:val="0"/>
          <w:numId w:val="1"/>
        </w:numPr>
        <w:ind w:left="0" w:right="-540"/>
        <w:rPr>
          <w:sz w:val="26"/>
          <w:szCs w:val="26"/>
        </w:rPr>
      </w:pPr>
      <w:r w:rsidRPr="00A82CCA">
        <w:rPr>
          <w:sz w:val="26"/>
          <w:szCs w:val="26"/>
        </w:rPr>
        <w:t xml:space="preserve">Unit 2: </w:t>
      </w:r>
      <w:r w:rsidR="000C61B8">
        <w:rPr>
          <w:sz w:val="26"/>
          <w:szCs w:val="26"/>
        </w:rPr>
        <w:t>Confederation, Constitution, and Compromise</w:t>
      </w:r>
      <w:r w:rsidR="00080F77" w:rsidRPr="000C61B8">
        <w:rPr>
          <w:sz w:val="26"/>
          <w:szCs w:val="26"/>
        </w:rPr>
        <w:t xml:space="preserve"> </w:t>
      </w:r>
      <w:r w:rsidR="000C61B8">
        <w:rPr>
          <w:sz w:val="26"/>
          <w:szCs w:val="26"/>
        </w:rPr>
        <w:t>(__________</w:t>
      </w:r>
      <w:r w:rsidR="003D4A50" w:rsidRPr="000C61B8">
        <w:rPr>
          <w:sz w:val="26"/>
          <w:szCs w:val="26"/>
        </w:rPr>
        <w:t>_____________)</w:t>
      </w:r>
    </w:p>
    <w:p w:rsidR="00585F4A" w:rsidRDefault="000C61B8" w:rsidP="004D278F">
      <w:pPr>
        <w:pStyle w:val="NoSpacing"/>
        <w:numPr>
          <w:ilvl w:val="1"/>
          <w:numId w:val="1"/>
        </w:numPr>
        <w:ind w:right="-540"/>
        <w:rPr>
          <w:sz w:val="26"/>
          <w:szCs w:val="26"/>
        </w:rPr>
      </w:pPr>
      <w:r>
        <w:rPr>
          <w:sz w:val="26"/>
          <w:szCs w:val="26"/>
        </w:rPr>
        <w:t>The Articles of Confederation</w:t>
      </w:r>
    </w:p>
    <w:p w:rsidR="000C61B8" w:rsidRDefault="000C61B8" w:rsidP="004D278F">
      <w:pPr>
        <w:pStyle w:val="NoSpacing"/>
        <w:numPr>
          <w:ilvl w:val="1"/>
          <w:numId w:val="1"/>
        </w:numPr>
        <w:ind w:right="-540"/>
        <w:rPr>
          <w:sz w:val="26"/>
          <w:szCs w:val="26"/>
        </w:rPr>
      </w:pPr>
      <w:r>
        <w:rPr>
          <w:sz w:val="26"/>
          <w:szCs w:val="26"/>
        </w:rPr>
        <w:t>U.S. Constitution</w:t>
      </w:r>
    </w:p>
    <w:p w:rsidR="000C61B8" w:rsidRDefault="000C61B8" w:rsidP="004D278F">
      <w:pPr>
        <w:pStyle w:val="NoSpacing"/>
        <w:numPr>
          <w:ilvl w:val="1"/>
          <w:numId w:val="1"/>
        </w:numPr>
        <w:ind w:right="-540"/>
        <w:rPr>
          <w:sz w:val="26"/>
          <w:szCs w:val="26"/>
        </w:rPr>
      </w:pPr>
      <w:r>
        <w:rPr>
          <w:sz w:val="26"/>
          <w:szCs w:val="26"/>
        </w:rPr>
        <w:t>Federalism v. Anti-federalism</w:t>
      </w:r>
    </w:p>
    <w:p w:rsidR="000C61B8" w:rsidRPr="00A82CCA" w:rsidRDefault="000C61B8" w:rsidP="004D278F">
      <w:pPr>
        <w:pStyle w:val="NoSpacing"/>
        <w:numPr>
          <w:ilvl w:val="1"/>
          <w:numId w:val="1"/>
        </w:numPr>
        <w:ind w:right="-540"/>
        <w:rPr>
          <w:sz w:val="26"/>
          <w:szCs w:val="26"/>
        </w:rPr>
      </w:pPr>
      <w:r>
        <w:rPr>
          <w:sz w:val="26"/>
          <w:szCs w:val="26"/>
        </w:rPr>
        <w:t>Presidency of Washington</w:t>
      </w:r>
    </w:p>
    <w:p w:rsidR="003D4A50" w:rsidRPr="00A82CCA" w:rsidRDefault="001F784A" w:rsidP="000C61B8">
      <w:pPr>
        <w:pStyle w:val="NoSpacing"/>
        <w:numPr>
          <w:ilvl w:val="0"/>
          <w:numId w:val="1"/>
        </w:numPr>
        <w:ind w:left="0" w:right="-540"/>
        <w:rPr>
          <w:sz w:val="26"/>
          <w:szCs w:val="26"/>
        </w:rPr>
      </w:pPr>
      <w:r w:rsidRPr="00A82CCA">
        <w:rPr>
          <w:sz w:val="26"/>
          <w:szCs w:val="26"/>
        </w:rPr>
        <w:t xml:space="preserve">Unit 3: </w:t>
      </w:r>
      <w:r w:rsidR="000C61B8">
        <w:rPr>
          <w:sz w:val="26"/>
          <w:szCs w:val="26"/>
        </w:rPr>
        <w:t xml:space="preserve">Rise and Fall of the Federalist </w:t>
      </w:r>
      <w:r w:rsidR="003D4A50" w:rsidRPr="00A82CCA">
        <w:rPr>
          <w:sz w:val="26"/>
          <w:szCs w:val="26"/>
        </w:rPr>
        <w:t>(________________________</w:t>
      </w:r>
      <w:r w:rsidR="007175F2">
        <w:rPr>
          <w:sz w:val="26"/>
          <w:szCs w:val="26"/>
        </w:rPr>
        <w:t>______</w:t>
      </w:r>
      <w:r w:rsidR="003D4A50" w:rsidRPr="00A82CCA">
        <w:rPr>
          <w:sz w:val="26"/>
          <w:szCs w:val="26"/>
        </w:rPr>
        <w:t>__)</w:t>
      </w:r>
    </w:p>
    <w:p w:rsidR="00080F77" w:rsidRDefault="000C61B8" w:rsidP="007147DA">
      <w:pPr>
        <w:pStyle w:val="NoSpacing"/>
        <w:numPr>
          <w:ilvl w:val="1"/>
          <w:numId w:val="1"/>
        </w:numPr>
        <w:ind w:right="-540"/>
        <w:rPr>
          <w:sz w:val="26"/>
          <w:szCs w:val="26"/>
        </w:rPr>
      </w:pPr>
      <w:r>
        <w:rPr>
          <w:sz w:val="26"/>
          <w:szCs w:val="26"/>
        </w:rPr>
        <w:t>Presidencies of Adams, Jefferson, Madison, and Monroe</w:t>
      </w:r>
    </w:p>
    <w:p w:rsidR="000C61B8" w:rsidRDefault="000C61B8" w:rsidP="007147DA">
      <w:pPr>
        <w:pStyle w:val="NoSpacing"/>
        <w:numPr>
          <w:ilvl w:val="1"/>
          <w:numId w:val="1"/>
        </w:numPr>
        <w:ind w:right="-540"/>
        <w:rPr>
          <w:sz w:val="26"/>
          <w:szCs w:val="26"/>
        </w:rPr>
      </w:pPr>
      <w:r>
        <w:rPr>
          <w:sz w:val="26"/>
          <w:szCs w:val="26"/>
        </w:rPr>
        <w:t>War of 1812</w:t>
      </w:r>
    </w:p>
    <w:p w:rsidR="000C61B8" w:rsidRDefault="000C61B8" w:rsidP="007147DA">
      <w:pPr>
        <w:pStyle w:val="NoSpacing"/>
        <w:numPr>
          <w:ilvl w:val="1"/>
          <w:numId w:val="1"/>
        </w:numPr>
        <w:ind w:right="-540"/>
        <w:rPr>
          <w:sz w:val="26"/>
          <w:szCs w:val="26"/>
        </w:rPr>
      </w:pPr>
      <w:r>
        <w:rPr>
          <w:sz w:val="26"/>
          <w:szCs w:val="26"/>
        </w:rPr>
        <w:t>The American System</w:t>
      </w:r>
    </w:p>
    <w:p w:rsidR="000C61B8" w:rsidRDefault="000C61B8" w:rsidP="007147DA">
      <w:pPr>
        <w:pStyle w:val="NoSpacing"/>
        <w:numPr>
          <w:ilvl w:val="1"/>
          <w:numId w:val="1"/>
        </w:numPr>
        <w:ind w:right="-540"/>
        <w:rPr>
          <w:sz w:val="26"/>
          <w:szCs w:val="26"/>
        </w:rPr>
      </w:pPr>
      <w:r>
        <w:rPr>
          <w:sz w:val="26"/>
          <w:szCs w:val="26"/>
        </w:rPr>
        <w:t>Early Industrial Revolution</w:t>
      </w:r>
    </w:p>
    <w:p w:rsidR="000C61B8" w:rsidRDefault="000C61B8" w:rsidP="007147DA">
      <w:pPr>
        <w:pStyle w:val="NoSpacing"/>
        <w:numPr>
          <w:ilvl w:val="1"/>
          <w:numId w:val="1"/>
        </w:numPr>
        <w:ind w:right="-540"/>
        <w:rPr>
          <w:sz w:val="26"/>
          <w:szCs w:val="26"/>
        </w:rPr>
      </w:pPr>
      <w:r>
        <w:rPr>
          <w:sz w:val="26"/>
          <w:szCs w:val="26"/>
        </w:rPr>
        <w:t>Presidencies of Quincy Adams and Jackson</w:t>
      </w:r>
    </w:p>
    <w:p w:rsidR="000C61B8" w:rsidRDefault="000C61B8" w:rsidP="007147DA">
      <w:pPr>
        <w:pStyle w:val="NoSpacing"/>
        <w:numPr>
          <w:ilvl w:val="1"/>
          <w:numId w:val="1"/>
        </w:numPr>
        <w:ind w:right="-540"/>
        <w:rPr>
          <w:sz w:val="26"/>
          <w:szCs w:val="26"/>
        </w:rPr>
      </w:pPr>
      <w:r>
        <w:rPr>
          <w:sz w:val="26"/>
          <w:szCs w:val="26"/>
        </w:rPr>
        <w:t>Indian Revolution</w:t>
      </w:r>
    </w:p>
    <w:p w:rsidR="00BC6061" w:rsidRPr="00EC279E" w:rsidRDefault="00BC6061" w:rsidP="00BC6061">
      <w:pPr>
        <w:pStyle w:val="NoSpacing"/>
        <w:ind w:right="-540"/>
        <w:rPr>
          <w:sz w:val="18"/>
          <w:szCs w:val="26"/>
        </w:rPr>
      </w:pPr>
    </w:p>
    <w:p w:rsidR="00BC6061" w:rsidRPr="00A82CCA" w:rsidRDefault="00BC6061" w:rsidP="00BC6061">
      <w:pPr>
        <w:pStyle w:val="NoSpacing"/>
        <w:ind w:right="-540"/>
        <w:rPr>
          <w:sz w:val="26"/>
          <w:szCs w:val="26"/>
        </w:rPr>
      </w:pPr>
    </w:p>
    <w:p w:rsidR="003D4A50" w:rsidRPr="00A82CCA" w:rsidRDefault="003D4A50" w:rsidP="000C61B8">
      <w:pPr>
        <w:pStyle w:val="NoSpacing"/>
        <w:numPr>
          <w:ilvl w:val="0"/>
          <w:numId w:val="1"/>
        </w:numPr>
        <w:ind w:right="-540"/>
        <w:rPr>
          <w:sz w:val="26"/>
          <w:szCs w:val="26"/>
        </w:rPr>
      </w:pPr>
      <w:r w:rsidRPr="00A82CCA">
        <w:rPr>
          <w:sz w:val="26"/>
          <w:szCs w:val="26"/>
        </w:rPr>
        <w:t xml:space="preserve">Unit 4: </w:t>
      </w:r>
      <w:r w:rsidR="000C61B8">
        <w:rPr>
          <w:sz w:val="26"/>
          <w:szCs w:val="26"/>
        </w:rPr>
        <w:t>Nationalism, Sectionalism, and Expansion (______</w:t>
      </w:r>
      <w:r w:rsidR="007175F2">
        <w:rPr>
          <w:sz w:val="26"/>
          <w:szCs w:val="26"/>
        </w:rPr>
        <w:t>___</w:t>
      </w:r>
      <w:r w:rsidR="000C61B8">
        <w:rPr>
          <w:sz w:val="26"/>
          <w:szCs w:val="26"/>
        </w:rPr>
        <w:t>_______</w:t>
      </w:r>
      <w:r w:rsidRPr="00A82CCA">
        <w:rPr>
          <w:sz w:val="26"/>
          <w:szCs w:val="26"/>
        </w:rPr>
        <w:t>__________)</w:t>
      </w:r>
    </w:p>
    <w:p w:rsidR="003D4A50" w:rsidRDefault="000C61B8" w:rsidP="003D4A50">
      <w:pPr>
        <w:pStyle w:val="NoSpacing"/>
        <w:numPr>
          <w:ilvl w:val="1"/>
          <w:numId w:val="1"/>
        </w:numPr>
        <w:ind w:right="-540"/>
        <w:rPr>
          <w:sz w:val="26"/>
          <w:szCs w:val="26"/>
        </w:rPr>
      </w:pPr>
      <w:r>
        <w:rPr>
          <w:sz w:val="26"/>
          <w:szCs w:val="26"/>
        </w:rPr>
        <w:t>Antebellum Reform Movements</w:t>
      </w:r>
    </w:p>
    <w:p w:rsidR="000C61B8" w:rsidRDefault="000C61B8" w:rsidP="003D4A50">
      <w:pPr>
        <w:pStyle w:val="NoSpacing"/>
        <w:numPr>
          <w:ilvl w:val="1"/>
          <w:numId w:val="1"/>
        </w:numPr>
        <w:ind w:right="-540"/>
        <w:rPr>
          <w:sz w:val="26"/>
          <w:szCs w:val="26"/>
        </w:rPr>
      </w:pPr>
      <w:r>
        <w:rPr>
          <w:sz w:val="26"/>
          <w:szCs w:val="26"/>
        </w:rPr>
        <w:t>Westward Expansion &amp; Manifest Destiny</w:t>
      </w:r>
    </w:p>
    <w:p w:rsidR="000C61B8" w:rsidRPr="00A82CCA" w:rsidRDefault="000C61B8" w:rsidP="003D4A50">
      <w:pPr>
        <w:pStyle w:val="NoSpacing"/>
        <w:numPr>
          <w:ilvl w:val="1"/>
          <w:numId w:val="1"/>
        </w:numPr>
        <w:ind w:right="-540"/>
        <w:rPr>
          <w:sz w:val="26"/>
          <w:szCs w:val="26"/>
        </w:rPr>
      </w:pPr>
      <w:r>
        <w:rPr>
          <w:sz w:val="26"/>
          <w:szCs w:val="26"/>
        </w:rPr>
        <w:t>Mexican-American War</w:t>
      </w:r>
    </w:p>
    <w:p w:rsidR="003D4A50" w:rsidRPr="00A82CCA" w:rsidRDefault="003D4A50" w:rsidP="00BC6061">
      <w:pPr>
        <w:pStyle w:val="NoSpacing"/>
        <w:numPr>
          <w:ilvl w:val="0"/>
          <w:numId w:val="1"/>
        </w:numPr>
        <w:ind w:right="-540"/>
        <w:rPr>
          <w:sz w:val="26"/>
          <w:szCs w:val="26"/>
        </w:rPr>
      </w:pPr>
      <w:r w:rsidRPr="00A82CCA">
        <w:rPr>
          <w:sz w:val="26"/>
          <w:szCs w:val="26"/>
        </w:rPr>
        <w:t xml:space="preserve">Unit 5: </w:t>
      </w:r>
      <w:r w:rsidR="00BC6061">
        <w:rPr>
          <w:sz w:val="26"/>
          <w:szCs w:val="26"/>
        </w:rPr>
        <w:t>Civil Crisis and Civil War</w:t>
      </w:r>
      <w:r w:rsidRPr="00A82CCA">
        <w:rPr>
          <w:sz w:val="26"/>
          <w:szCs w:val="26"/>
        </w:rPr>
        <w:t xml:space="preserve"> (___________________</w:t>
      </w:r>
      <w:r w:rsidR="007175F2">
        <w:rPr>
          <w:sz w:val="26"/>
          <w:szCs w:val="26"/>
        </w:rPr>
        <w:t>________</w:t>
      </w:r>
      <w:r w:rsidRPr="00A82CCA">
        <w:rPr>
          <w:sz w:val="26"/>
          <w:szCs w:val="26"/>
        </w:rPr>
        <w:t>_______)</w:t>
      </w:r>
    </w:p>
    <w:p w:rsidR="003D4A50" w:rsidRDefault="00BC6061" w:rsidP="003D4A50">
      <w:pPr>
        <w:pStyle w:val="NoSpacing"/>
        <w:numPr>
          <w:ilvl w:val="1"/>
          <w:numId w:val="1"/>
        </w:numPr>
        <w:ind w:right="-540"/>
        <w:rPr>
          <w:sz w:val="26"/>
          <w:szCs w:val="26"/>
        </w:rPr>
      </w:pPr>
      <w:r>
        <w:rPr>
          <w:sz w:val="26"/>
          <w:szCs w:val="26"/>
        </w:rPr>
        <w:t>Sectional Differences</w:t>
      </w:r>
    </w:p>
    <w:p w:rsidR="00BC6061" w:rsidRDefault="00BC6061" w:rsidP="003D4A50">
      <w:pPr>
        <w:pStyle w:val="NoSpacing"/>
        <w:numPr>
          <w:ilvl w:val="1"/>
          <w:numId w:val="1"/>
        </w:numPr>
        <w:ind w:right="-540"/>
        <w:rPr>
          <w:sz w:val="26"/>
          <w:szCs w:val="26"/>
        </w:rPr>
      </w:pPr>
      <w:r>
        <w:rPr>
          <w:sz w:val="26"/>
          <w:szCs w:val="26"/>
        </w:rPr>
        <w:t>American Civil War</w:t>
      </w:r>
    </w:p>
    <w:p w:rsidR="00BC6061" w:rsidRDefault="00BC6061" w:rsidP="00BC6061">
      <w:pPr>
        <w:pStyle w:val="NoSpacing"/>
        <w:numPr>
          <w:ilvl w:val="1"/>
          <w:numId w:val="1"/>
        </w:numPr>
        <w:ind w:right="-540"/>
        <w:rPr>
          <w:sz w:val="26"/>
          <w:szCs w:val="26"/>
        </w:rPr>
      </w:pPr>
      <w:r>
        <w:rPr>
          <w:sz w:val="26"/>
          <w:szCs w:val="26"/>
        </w:rPr>
        <w:t>Emancipation</w:t>
      </w:r>
    </w:p>
    <w:p w:rsidR="007175F2" w:rsidRPr="00BC6061" w:rsidRDefault="007175F2" w:rsidP="00BC6061">
      <w:pPr>
        <w:pStyle w:val="NoSpacing"/>
        <w:numPr>
          <w:ilvl w:val="1"/>
          <w:numId w:val="1"/>
        </w:numPr>
        <w:ind w:right="-540"/>
        <w:rPr>
          <w:sz w:val="26"/>
          <w:szCs w:val="26"/>
        </w:rPr>
      </w:pPr>
      <w:r>
        <w:rPr>
          <w:sz w:val="26"/>
          <w:szCs w:val="26"/>
        </w:rPr>
        <w:t>End of the war and the Lincoln assassination</w:t>
      </w:r>
    </w:p>
    <w:p w:rsidR="003D4A50" w:rsidRPr="00A82CCA" w:rsidRDefault="003D4A50" w:rsidP="00BC6061">
      <w:pPr>
        <w:pStyle w:val="NoSpacing"/>
        <w:numPr>
          <w:ilvl w:val="0"/>
          <w:numId w:val="1"/>
        </w:numPr>
        <w:ind w:right="-540"/>
        <w:rPr>
          <w:sz w:val="26"/>
          <w:szCs w:val="26"/>
        </w:rPr>
      </w:pPr>
      <w:r w:rsidRPr="00A82CCA">
        <w:rPr>
          <w:sz w:val="26"/>
          <w:szCs w:val="26"/>
        </w:rPr>
        <w:t xml:space="preserve">Unit 6: </w:t>
      </w:r>
      <w:r w:rsidR="00BC6061">
        <w:rPr>
          <w:sz w:val="26"/>
          <w:szCs w:val="26"/>
        </w:rPr>
        <w:t>Reconstruction, Redemption, Growth, &amp; Reflection</w:t>
      </w:r>
    </w:p>
    <w:p w:rsidR="003D4A50" w:rsidRDefault="00BC6061" w:rsidP="003D4A50">
      <w:pPr>
        <w:pStyle w:val="NoSpacing"/>
        <w:numPr>
          <w:ilvl w:val="1"/>
          <w:numId w:val="1"/>
        </w:numPr>
        <w:ind w:right="-540"/>
        <w:rPr>
          <w:sz w:val="26"/>
          <w:szCs w:val="26"/>
        </w:rPr>
      </w:pPr>
      <w:r>
        <w:rPr>
          <w:sz w:val="26"/>
          <w:szCs w:val="26"/>
        </w:rPr>
        <w:t>Lincoln’s Reconstruction</w:t>
      </w:r>
    </w:p>
    <w:p w:rsidR="00BC6061" w:rsidRDefault="00BC6061" w:rsidP="003D4A50">
      <w:pPr>
        <w:pStyle w:val="NoSpacing"/>
        <w:numPr>
          <w:ilvl w:val="1"/>
          <w:numId w:val="1"/>
        </w:numPr>
        <w:ind w:right="-540"/>
        <w:rPr>
          <w:sz w:val="26"/>
          <w:szCs w:val="26"/>
        </w:rPr>
      </w:pPr>
      <w:r>
        <w:rPr>
          <w:sz w:val="26"/>
          <w:szCs w:val="26"/>
        </w:rPr>
        <w:t>Radical Reconstruction</w:t>
      </w:r>
    </w:p>
    <w:p w:rsidR="00BC6061" w:rsidRPr="00A82CCA" w:rsidRDefault="00BC6061" w:rsidP="003D4A50">
      <w:pPr>
        <w:pStyle w:val="NoSpacing"/>
        <w:numPr>
          <w:ilvl w:val="1"/>
          <w:numId w:val="1"/>
        </w:numPr>
        <w:ind w:right="-540"/>
        <w:rPr>
          <w:sz w:val="26"/>
          <w:szCs w:val="26"/>
        </w:rPr>
      </w:pPr>
      <w:r>
        <w:rPr>
          <w:sz w:val="26"/>
          <w:szCs w:val="26"/>
        </w:rPr>
        <w:t>Compromise of 1877</w:t>
      </w:r>
    </w:p>
    <w:p w:rsidR="003D4A50" w:rsidRPr="00A82CCA" w:rsidRDefault="003D4A50" w:rsidP="003D4A50">
      <w:pPr>
        <w:pStyle w:val="NoSpacing"/>
        <w:numPr>
          <w:ilvl w:val="0"/>
          <w:numId w:val="1"/>
        </w:numPr>
        <w:ind w:right="-540"/>
        <w:rPr>
          <w:sz w:val="26"/>
          <w:szCs w:val="26"/>
        </w:rPr>
      </w:pPr>
      <w:r w:rsidRPr="00A82CCA">
        <w:rPr>
          <w:sz w:val="26"/>
          <w:szCs w:val="26"/>
        </w:rPr>
        <w:t>Final Exam Review (_________________</w:t>
      </w:r>
      <w:r w:rsidR="007175F2">
        <w:rPr>
          <w:sz w:val="26"/>
          <w:szCs w:val="26"/>
        </w:rPr>
        <w:t>________</w:t>
      </w:r>
      <w:r w:rsidRPr="00A82CCA">
        <w:rPr>
          <w:sz w:val="26"/>
          <w:szCs w:val="26"/>
        </w:rPr>
        <w:t>_________)</w:t>
      </w:r>
    </w:p>
    <w:p w:rsidR="003D4A50" w:rsidRPr="003D4A50" w:rsidRDefault="003D4A50" w:rsidP="007175F2">
      <w:pPr>
        <w:pStyle w:val="NoSpacing"/>
        <w:ind w:left="180" w:right="-540"/>
        <w:rPr>
          <w:b/>
          <w:sz w:val="27"/>
          <w:szCs w:val="27"/>
          <w:u w:val="single"/>
        </w:rPr>
        <w:sectPr w:rsidR="003D4A50" w:rsidRPr="003D4A50" w:rsidSect="003D4A50">
          <w:type w:val="continuous"/>
          <w:pgSz w:w="12240" w:h="15840"/>
          <w:pgMar w:top="360" w:right="1440" w:bottom="810" w:left="1440" w:header="720" w:footer="720" w:gutter="0"/>
          <w:cols w:num="2" w:space="720"/>
          <w:docGrid w:linePitch="360"/>
        </w:sectPr>
      </w:pPr>
    </w:p>
    <w:p w:rsidR="00CA5804" w:rsidRDefault="007175F2" w:rsidP="004C64B1">
      <w:pPr>
        <w:pStyle w:val="NoSpacing"/>
        <w:ind w:left="-720" w:right="-540"/>
        <w:rPr>
          <w:b/>
          <w:sz w:val="27"/>
          <w:szCs w:val="27"/>
          <w:u w:val="single"/>
        </w:rPr>
      </w:pPr>
      <w:r>
        <w:rPr>
          <w:b/>
          <w:sz w:val="27"/>
          <w:szCs w:val="27"/>
          <w:u w:val="single"/>
        </w:rPr>
        <w:t>For American History I</w:t>
      </w:r>
      <w:r w:rsidR="00CA5804">
        <w:rPr>
          <w:b/>
          <w:sz w:val="27"/>
          <w:szCs w:val="27"/>
          <w:u w:val="single"/>
        </w:rPr>
        <w:t xml:space="preserve"> you will need:</w:t>
      </w:r>
    </w:p>
    <w:p w:rsidR="00CA5804" w:rsidRDefault="00CA5804" w:rsidP="00CA5804">
      <w:pPr>
        <w:pStyle w:val="NoSpacing"/>
        <w:numPr>
          <w:ilvl w:val="0"/>
          <w:numId w:val="21"/>
        </w:numPr>
        <w:ind w:right="-540"/>
        <w:rPr>
          <w:sz w:val="27"/>
          <w:szCs w:val="27"/>
        </w:rPr>
        <w:sectPr w:rsidR="00CA5804" w:rsidSect="003D4A50">
          <w:type w:val="continuous"/>
          <w:pgSz w:w="12240" w:h="15840"/>
          <w:pgMar w:top="360" w:right="1440" w:bottom="810" w:left="1440" w:header="720" w:footer="720" w:gutter="0"/>
          <w:cols w:space="720"/>
          <w:docGrid w:linePitch="360"/>
        </w:sectPr>
      </w:pPr>
    </w:p>
    <w:p w:rsidR="00CA5804" w:rsidRPr="00CA5804" w:rsidRDefault="00CA5804" w:rsidP="00CA5804">
      <w:pPr>
        <w:pStyle w:val="NoSpacing"/>
        <w:numPr>
          <w:ilvl w:val="0"/>
          <w:numId w:val="21"/>
        </w:numPr>
        <w:ind w:right="-270"/>
        <w:rPr>
          <w:sz w:val="27"/>
          <w:szCs w:val="27"/>
        </w:rPr>
      </w:pPr>
      <w:r>
        <w:rPr>
          <w:sz w:val="27"/>
          <w:szCs w:val="27"/>
        </w:rPr>
        <w:t xml:space="preserve">Access to </w:t>
      </w:r>
      <w:r w:rsidR="007175F2">
        <w:rPr>
          <w:sz w:val="27"/>
          <w:szCs w:val="27"/>
        </w:rPr>
        <w:t xml:space="preserve">the internet, including the websites of </w:t>
      </w:r>
      <w:r>
        <w:rPr>
          <w:sz w:val="27"/>
          <w:szCs w:val="27"/>
        </w:rPr>
        <w:t>Edmodo</w:t>
      </w:r>
      <w:r w:rsidR="007175F2">
        <w:rPr>
          <w:sz w:val="27"/>
          <w:szCs w:val="27"/>
        </w:rPr>
        <w:t xml:space="preserve">, </w:t>
      </w:r>
      <w:proofErr w:type="spellStart"/>
      <w:r w:rsidR="007175F2">
        <w:rPr>
          <w:sz w:val="27"/>
          <w:szCs w:val="27"/>
        </w:rPr>
        <w:t>weebly</w:t>
      </w:r>
      <w:proofErr w:type="spellEnd"/>
      <w:r w:rsidR="007175F2">
        <w:rPr>
          <w:sz w:val="27"/>
          <w:szCs w:val="27"/>
        </w:rPr>
        <w:t xml:space="preserve">, and </w:t>
      </w:r>
      <w:proofErr w:type="spellStart"/>
      <w:r w:rsidR="007175F2">
        <w:rPr>
          <w:sz w:val="27"/>
          <w:szCs w:val="27"/>
        </w:rPr>
        <w:t>quizlet</w:t>
      </w:r>
      <w:proofErr w:type="spellEnd"/>
    </w:p>
    <w:p w:rsidR="00CA5804" w:rsidRDefault="00CA5804" w:rsidP="00CA5804">
      <w:pPr>
        <w:pStyle w:val="NoSpacing"/>
        <w:numPr>
          <w:ilvl w:val="0"/>
          <w:numId w:val="21"/>
        </w:numPr>
        <w:ind w:right="-270"/>
        <w:rPr>
          <w:sz w:val="27"/>
          <w:szCs w:val="27"/>
        </w:rPr>
      </w:pPr>
      <w:r w:rsidRPr="00CA5804">
        <w:rPr>
          <w:sz w:val="27"/>
          <w:szCs w:val="27"/>
        </w:rPr>
        <w:t>Pens (</w:t>
      </w:r>
      <w:r w:rsidR="007175F2">
        <w:rPr>
          <w:sz w:val="27"/>
          <w:szCs w:val="27"/>
        </w:rPr>
        <w:t xml:space="preserve">preferred </w:t>
      </w:r>
      <w:r w:rsidRPr="00CA5804">
        <w:rPr>
          <w:sz w:val="27"/>
          <w:szCs w:val="27"/>
        </w:rPr>
        <w:t>for the completion of notes and assignments)</w:t>
      </w:r>
    </w:p>
    <w:p w:rsidR="00CA5804" w:rsidRDefault="00CA5804" w:rsidP="00CA5804">
      <w:pPr>
        <w:pStyle w:val="NoSpacing"/>
        <w:numPr>
          <w:ilvl w:val="0"/>
          <w:numId w:val="21"/>
        </w:numPr>
        <w:ind w:right="-270"/>
        <w:rPr>
          <w:sz w:val="27"/>
          <w:szCs w:val="27"/>
        </w:rPr>
      </w:pPr>
      <w:r>
        <w:rPr>
          <w:sz w:val="27"/>
          <w:szCs w:val="27"/>
        </w:rPr>
        <w:t xml:space="preserve">Pencils (for use on </w:t>
      </w:r>
      <w:proofErr w:type="spellStart"/>
      <w:r>
        <w:rPr>
          <w:sz w:val="27"/>
          <w:szCs w:val="27"/>
        </w:rPr>
        <w:t>scantrons</w:t>
      </w:r>
      <w:proofErr w:type="spellEnd"/>
      <w:r>
        <w:rPr>
          <w:sz w:val="27"/>
          <w:szCs w:val="27"/>
        </w:rPr>
        <w:t xml:space="preserve"> for quizzes and exams)</w:t>
      </w:r>
    </w:p>
    <w:p w:rsidR="00CA5804" w:rsidRDefault="00CA5804" w:rsidP="00CA5804">
      <w:pPr>
        <w:pStyle w:val="NoSpacing"/>
        <w:numPr>
          <w:ilvl w:val="0"/>
          <w:numId w:val="21"/>
        </w:numPr>
        <w:ind w:right="-540"/>
        <w:rPr>
          <w:sz w:val="27"/>
          <w:szCs w:val="27"/>
        </w:rPr>
      </w:pPr>
      <w:r>
        <w:rPr>
          <w:sz w:val="27"/>
          <w:szCs w:val="27"/>
        </w:rPr>
        <w:t>A binder</w:t>
      </w:r>
    </w:p>
    <w:p w:rsidR="00CA5804" w:rsidRDefault="00CA5804" w:rsidP="00A82CCA">
      <w:pPr>
        <w:pStyle w:val="NoSpacing"/>
        <w:numPr>
          <w:ilvl w:val="0"/>
          <w:numId w:val="21"/>
        </w:numPr>
        <w:ind w:right="-270"/>
        <w:rPr>
          <w:sz w:val="27"/>
          <w:szCs w:val="27"/>
        </w:rPr>
      </w:pPr>
      <w:r>
        <w:rPr>
          <w:sz w:val="27"/>
          <w:szCs w:val="27"/>
        </w:rPr>
        <w:t>Binder dividers (</w:t>
      </w:r>
      <w:r w:rsidR="007175F2">
        <w:rPr>
          <w:sz w:val="27"/>
          <w:szCs w:val="27"/>
        </w:rPr>
        <w:t>you will need a total of 8 dividers)</w:t>
      </w:r>
    </w:p>
    <w:p w:rsidR="00CA5804" w:rsidRPr="00FB315E" w:rsidRDefault="00CA5804" w:rsidP="00FB315E">
      <w:pPr>
        <w:pStyle w:val="NoSpacing"/>
        <w:numPr>
          <w:ilvl w:val="0"/>
          <w:numId w:val="21"/>
        </w:numPr>
        <w:ind w:right="-540"/>
        <w:rPr>
          <w:sz w:val="27"/>
          <w:szCs w:val="27"/>
        </w:rPr>
        <w:sectPr w:rsidR="00CA5804" w:rsidRPr="00FB315E" w:rsidSect="00CA5804">
          <w:type w:val="continuous"/>
          <w:pgSz w:w="12240" w:h="15840"/>
          <w:pgMar w:top="360" w:right="1440" w:bottom="810" w:left="1440" w:header="720" w:footer="720" w:gutter="0"/>
          <w:cols w:num="2" w:space="720"/>
          <w:docGrid w:linePitch="360"/>
        </w:sectPr>
      </w:pPr>
      <w:r>
        <w:rPr>
          <w:sz w:val="27"/>
          <w:szCs w:val="27"/>
        </w:rPr>
        <w:t>Loose leaf paper</w:t>
      </w:r>
    </w:p>
    <w:p w:rsidR="00CA5804" w:rsidRPr="00CA5804" w:rsidRDefault="00CA5804" w:rsidP="00CA5804">
      <w:pPr>
        <w:pStyle w:val="NoSpacing"/>
        <w:numPr>
          <w:ilvl w:val="0"/>
          <w:numId w:val="21"/>
        </w:numPr>
        <w:ind w:right="-540"/>
        <w:rPr>
          <w:sz w:val="27"/>
          <w:szCs w:val="27"/>
        </w:rPr>
      </w:pPr>
      <w:r w:rsidRPr="00CA5804">
        <w:rPr>
          <w:sz w:val="27"/>
          <w:szCs w:val="27"/>
        </w:rPr>
        <w:lastRenderedPageBreak/>
        <w:t>I will provide each stu</w:t>
      </w:r>
      <w:r w:rsidR="007175F2">
        <w:rPr>
          <w:sz w:val="27"/>
          <w:szCs w:val="27"/>
        </w:rPr>
        <w:t xml:space="preserve">dent with an American History </w:t>
      </w:r>
      <w:r w:rsidRPr="00CA5804">
        <w:rPr>
          <w:sz w:val="27"/>
          <w:szCs w:val="27"/>
        </w:rPr>
        <w:t>textbook.  This textbook will be used for the completion of homework assignments throughout the unit.</w:t>
      </w:r>
    </w:p>
    <w:p w:rsidR="00CA5804" w:rsidRPr="005078A5" w:rsidRDefault="00CA5804" w:rsidP="00CA5804">
      <w:pPr>
        <w:pStyle w:val="NoSpacing"/>
        <w:numPr>
          <w:ilvl w:val="0"/>
          <w:numId w:val="21"/>
        </w:numPr>
        <w:ind w:right="-540"/>
        <w:rPr>
          <w:b/>
          <w:sz w:val="32"/>
          <w:szCs w:val="27"/>
          <w:u w:val="single"/>
        </w:rPr>
      </w:pPr>
      <w:r w:rsidRPr="005078A5">
        <w:rPr>
          <w:b/>
          <w:sz w:val="32"/>
          <w:szCs w:val="27"/>
          <w:u w:val="single"/>
        </w:rPr>
        <w:t>STUDENTS ARE RESPONSIBLE FOR THEIR TEXTBOOKS AND WILL BE HELD RESPONSIBLE FOR LOST OR DAMAGED ITEMS.</w:t>
      </w:r>
    </w:p>
    <w:p w:rsidR="00CA5804" w:rsidRDefault="00CA5804" w:rsidP="004C64B1">
      <w:pPr>
        <w:pStyle w:val="NoSpacing"/>
        <w:ind w:left="-720" w:right="-540"/>
        <w:rPr>
          <w:b/>
          <w:sz w:val="16"/>
          <w:szCs w:val="27"/>
          <w:u w:val="single"/>
        </w:rPr>
      </w:pPr>
    </w:p>
    <w:p w:rsidR="00657A90" w:rsidRPr="0066208A" w:rsidRDefault="00657A90" w:rsidP="004C64B1">
      <w:pPr>
        <w:pStyle w:val="NoSpacing"/>
        <w:ind w:left="-720" w:right="-540"/>
        <w:rPr>
          <w:b/>
          <w:sz w:val="16"/>
          <w:szCs w:val="27"/>
          <w:u w:val="single"/>
        </w:rPr>
      </w:pPr>
    </w:p>
    <w:p w:rsidR="00A11D8D" w:rsidRPr="007D0902" w:rsidRDefault="00A11D8D" w:rsidP="004C64B1">
      <w:pPr>
        <w:pStyle w:val="NoSpacing"/>
        <w:ind w:left="-720" w:right="-540"/>
        <w:rPr>
          <w:b/>
          <w:sz w:val="27"/>
          <w:szCs w:val="27"/>
          <w:u w:val="single"/>
        </w:rPr>
      </w:pPr>
      <w:r w:rsidRPr="007D0902">
        <w:rPr>
          <w:b/>
          <w:sz w:val="27"/>
          <w:szCs w:val="27"/>
          <w:u w:val="single"/>
        </w:rPr>
        <w:t>Grading Policy:</w:t>
      </w:r>
    </w:p>
    <w:p w:rsidR="00A11D8D" w:rsidRPr="007D0902" w:rsidRDefault="00A11D8D" w:rsidP="00A11D8D">
      <w:pPr>
        <w:pStyle w:val="NoSpacing"/>
        <w:ind w:left="-540" w:right="-540"/>
        <w:rPr>
          <w:sz w:val="27"/>
          <w:szCs w:val="27"/>
        </w:rPr>
      </w:pPr>
      <w:r w:rsidRPr="007D0902">
        <w:rPr>
          <w:sz w:val="27"/>
          <w:szCs w:val="27"/>
        </w:rPr>
        <w:t>Your grade will be calculated based on the following percentages:</w:t>
      </w:r>
    </w:p>
    <w:p w:rsidR="00585F4A" w:rsidRPr="007D0902" w:rsidRDefault="00585F4A" w:rsidP="00D03D5F">
      <w:pPr>
        <w:pStyle w:val="ListParagraph"/>
        <w:numPr>
          <w:ilvl w:val="0"/>
          <w:numId w:val="9"/>
        </w:numPr>
        <w:shd w:val="clear" w:color="auto" w:fill="FFFFFF"/>
        <w:rPr>
          <w:rFonts w:asciiTheme="minorHAnsi" w:hAnsiTheme="minorHAnsi"/>
          <w:sz w:val="27"/>
          <w:szCs w:val="27"/>
        </w:rPr>
        <w:sectPr w:rsidR="00585F4A" w:rsidRPr="007D0902" w:rsidSect="003D4A50">
          <w:type w:val="continuous"/>
          <w:pgSz w:w="12240" w:h="15840"/>
          <w:pgMar w:top="360" w:right="1440" w:bottom="810" w:left="1440" w:header="720" w:footer="720" w:gutter="0"/>
          <w:cols w:space="720"/>
          <w:docGrid w:linePitch="360"/>
        </w:sectPr>
      </w:pPr>
    </w:p>
    <w:p w:rsidR="00D03D5F" w:rsidRPr="007D0902" w:rsidRDefault="00D03D5F" w:rsidP="00D03D5F">
      <w:pPr>
        <w:pStyle w:val="ListParagraph"/>
        <w:numPr>
          <w:ilvl w:val="0"/>
          <w:numId w:val="9"/>
        </w:numPr>
        <w:shd w:val="clear" w:color="auto" w:fill="FFFFFF"/>
        <w:rPr>
          <w:rFonts w:asciiTheme="minorHAnsi" w:hAnsiTheme="minorHAnsi"/>
          <w:sz w:val="27"/>
          <w:szCs w:val="27"/>
        </w:rPr>
      </w:pPr>
      <w:r w:rsidRPr="007D0902">
        <w:rPr>
          <w:rFonts w:asciiTheme="minorHAnsi" w:hAnsiTheme="minorHAnsi"/>
          <w:sz w:val="27"/>
          <w:szCs w:val="27"/>
        </w:rPr>
        <w:t>Quarter I</w:t>
      </w:r>
      <w:r w:rsidR="007A6CBA">
        <w:rPr>
          <w:rFonts w:asciiTheme="minorHAnsi" w:hAnsiTheme="minorHAnsi"/>
          <w:sz w:val="27"/>
          <w:szCs w:val="27"/>
        </w:rPr>
        <w:t xml:space="preserve"> (or III)</w:t>
      </w:r>
      <w:r w:rsidRPr="007D0902">
        <w:rPr>
          <w:rFonts w:asciiTheme="minorHAnsi" w:hAnsiTheme="minorHAnsi"/>
          <w:sz w:val="27"/>
          <w:szCs w:val="27"/>
        </w:rPr>
        <w:t>– 40%</w:t>
      </w:r>
    </w:p>
    <w:p w:rsidR="00362721" w:rsidRPr="003D4A50" w:rsidRDefault="001C631E" w:rsidP="00362721">
      <w:pPr>
        <w:pStyle w:val="ListParagraph"/>
        <w:numPr>
          <w:ilvl w:val="1"/>
          <w:numId w:val="9"/>
        </w:numPr>
        <w:shd w:val="clear" w:color="auto" w:fill="FFFFFF"/>
        <w:rPr>
          <w:rFonts w:asciiTheme="minorHAnsi" w:hAnsiTheme="minorHAnsi"/>
          <w:sz w:val="27"/>
          <w:szCs w:val="27"/>
        </w:rPr>
      </w:pPr>
      <w:r w:rsidRPr="007D0902">
        <w:rPr>
          <w:rFonts w:asciiTheme="minorHAnsi" w:hAnsiTheme="minorHAnsi"/>
          <w:sz w:val="27"/>
          <w:szCs w:val="27"/>
        </w:rPr>
        <w:t>Tests: 40%</w:t>
      </w:r>
    </w:p>
    <w:p w:rsidR="001C631E" w:rsidRPr="003D4A50" w:rsidRDefault="001C631E" w:rsidP="00362721">
      <w:pPr>
        <w:pStyle w:val="ListParagraph"/>
        <w:numPr>
          <w:ilvl w:val="1"/>
          <w:numId w:val="9"/>
        </w:numPr>
        <w:shd w:val="clear" w:color="auto" w:fill="FFFFFF"/>
        <w:rPr>
          <w:rFonts w:asciiTheme="minorHAnsi" w:hAnsiTheme="minorHAnsi"/>
          <w:sz w:val="27"/>
          <w:szCs w:val="27"/>
        </w:rPr>
      </w:pPr>
      <w:r w:rsidRPr="003D4A50">
        <w:rPr>
          <w:rFonts w:asciiTheme="minorHAnsi" w:hAnsiTheme="minorHAnsi"/>
          <w:sz w:val="27"/>
          <w:szCs w:val="27"/>
        </w:rPr>
        <w:t>Quizzes: 25%</w:t>
      </w:r>
    </w:p>
    <w:p w:rsidR="001C631E" w:rsidRDefault="007A6CBA" w:rsidP="00362721">
      <w:pPr>
        <w:pStyle w:val="ListParagraph"/>
        <w:numPr>
          <w:ilvl w:val="1"/>
          <w:numId w:val="9"/>
        </w:numPr>
        <w:shd w:val="clear" w:color="auto" w:fill="FFFFFF"/>
        <w:rPr>
          <w:rFonts w:asciiTheme="minorHAnsi" w:hAnsiTheme="minorHAnsi"/>
          <w:sz w:val="27"/>
          <w:szCs w:val="27"/>
        </w:rPr>
      </w:pPr>
      <w:r>
        <w:rPr>
          <w:rFonts w:asciiTheme="minorHAnsi" w:hAnsiTheme="minorHAnsi"/>
          <w:sz w:val="27"/>
          <w:szCs w:val="27"/>
        </w:rPr>
        <w:t>Projects: 10%</w:t>
      </w:r>
    </w:p>
    <w:p w:rsidR="007A6CBA" w:rsidRPr="003D4A50" w:rsidRDefault="007A6CBA" w:rsidP="00362721">
      <w:pPr>
        <w:pStyle w:val="ListParagraph"/>
        <w:numPr>
          <w:ilvl w:val="1"/>
          <w:numId w:val="9"/>
        </w:numPr>
        <w:shd w:val="clear" w:color="auto" w:fill="FFFFFF"/>
        <w:rPr>
          <w:rFonts w:asciiTheme="minorHAnsi" w:hAnsiTheme="minorHAnsi"/>
          <w:sz w:val="27"/>
          <w:szCs w:val="27"/>
        </w:rPr>
      </w:pPr>
      <w:r>
        <w:rPr>
          <w:rFonts w:asciiTheme="minorHAnsi" w:hAnsiTheme="minorHAnsi"/>
          <w:sz w:val="27"/>
          <w:szCs w:val="27"/>
        </w:rPr>
        <w:t>Classwork/Homework: 25%</w:t>
      </w:r>
    </w:p>
    <w:p w:rsidR="003D4A50" w:rsidRPr="003D4A50" w:rsidRDefault="00D03D5F" w:rsidP="003D4A50">
      <w:pPr>
        <w:pStyle w:val="ListParagraph"/>
        <w:numPr>
          <w:ilvl w:val="0"/>
          <w:numId w:val="9"/>
        </w:numPr>
        <w:shd w:val="clear" w:color="auto" w:fill="FFFFFF"/>
        <w:rPr>
          <w:rFonts w:asciiTheme="minorHAnsi" w:hAnsiTheme="minorHAnsi"/>
          <w:sz w:val="27"/>
          <w:szCs w:val="27"/>
        </w:rPr>
      </w:pPr>
      <w:r w:rsidRPr="003D4A50">
        <w:rPr>
          <w:rFonts w:asciiTheme="minorHAnsi" w:hAnsiTheme="minorHAnsi"/>
          <w:sz w:val="27"/>
          <w:szCs w:val="27"/>
        </w:rPr>
        <w:t>Quarter I</w:t>
      </w:r>
      <w:r w:rsidR="005078A5">
        <w:rPr>
          <w:rFonts w:asciiTheme="minorHAnsi" w:hAnsiTheme="minorHAnsi"/>
          <w:sz w:val="27"/>
          <w:szCs w:val="27"/>
        </w:rPr>
        <w:t>I</w:t>
      </w:r>
      <w:r w:rsidR="007A6CBA">
        <w:rPr>
          <w:rFonts w:asciiTheme="minorHAnsi" w:hAnsiTheme="minorHAnsi"/>
          <w:sz w:val="27"/>
          <w:szCs w:val="27"/>
        </w:rPr>
        <w:t xml:space="preserve"> (or IV)</w:t>
      </w:r>
      <w:r w:rsidRPr="003D4A50">
        <w:rPr>
          <w:rFonts w:asciiTheme="minorHAnsi" w:hAnsiTheme="minorHAnsi"/>
          <w:sz w:val="27"/>
          <w:szCs w:val="27"/>
        </w:rPr>
        <w:t xml:space="preserve"> – 40%</w:t>
      </w:r>
    </w:p>
    <w:p w:rsidR="00585F4A" w:rsidRPr="003D4A50" w:rsidRDefault="00585F4A" w:rsidP="00585F4A">
      <w:pPr>
        <w:pStyle w:val="ListParagraph"/>
        <w:numPr>
          <w:ilvl w:val="1"/>
          <w:numId w:val="9"/>
        </w:numPr>
        <w:shd w:val="clear" w:color="auto" w:fill="FFFFFF"/>
        <w:rPr>
          <w:rFonts w:asciiTheme="minorHAnsi" w:hAnsiTheme="minorHAnsi"/>
          <w:sz w:val="27"/>
          <w:szCs w:val="27"/>
        </w:rPr>
      </w:pPr>
      <w:r w:rsidRPr="003D4A50">
        <w:rPr>
          <w:rFonts w:asciiTheme="minorHAnsi" w:hAnsiTheme="minorHAnsi"/>
          <w:sz w:val="27"/>
          <w:szCs w:val="27"/>
        </w:rPr>
        <w:t xml:space="preserve">Same as quarter </w:t>
      </w:r>
      <w:r w:rsidR="005078A5">
        <w:rPr>
          <w:rFonts w:asciiTheme="minorHAnsi" w:hAnsiTheme="minorHAnsi"/>
          <w:sz w:val="27"/>
          <w:szCs w:val="27"/>
        </w:rPr>
        <w:t>I</w:t>
      </w:r>
      <w:r w:rsidR="007A6CBA">
        <w:rPr>
          <w:rFonts w:asciiTheme="minorHAnsi" w:hAnsiTheme="minorHAnsi"/>
          <w:sz w:val="27"/>
          <w:szCs w:val="27"/>
        </w:rPr>
        <w:t xml:space="preserve"> (or III)</w:t>
      </w:r>
    </w:p>
    <w:p w:rsidR="00A11D8D" w:rsidRPr="003D4A50" w:rsidRDefault="0026247B" w:rsidP="00D03D5F">
      <w:pPr>
        <w:pStyle w:val="ListParagraph"/>
        <w:numPr>
          <w:ilvl w:val="0"/>
          <w:numId w:val="9"/>
        </w:numPr>
        <w:shd w:val="clear" w:color="auto" w:fill="FFFFFF"/>
        <w:rPr>
          <w:rFonts w:asciiTheme="minorHAnsi" w:hAnsiTheme="minorHAnsi"/>
          <w:sz w:val="27"/>
          <w:szCs w:val="27"/>
        </w:rPr>
      </w:pPr>
      <w:r w:rsidRPr="003D4A50">
        <w:rPr>
          <w:rFonts w:asciiTheme="minorHAnsi" w:hAnsiTheme="minorHAnsi"/>
          <w:sz w:val="27"/>
          <w:szCs w:val="27"/>
        </w:rPr>
        <w:t xml:space="preserve">NC </w:t>
      </w:r>
      <w:r w:rsidR="00D03D5F" w:rsidRPr="003D4A50">
        <w:rPr>
          <w:rFonts w:asciiTheme="minorHAnsi" w:hAnsiTheme="minorHAnsi"/>
          <w:sz w:val="27"/>
          <w:szCs w:val="27"/>
        </w:rPr>
        <w:t>Final Exam</w:t>
      </w:r>
      <w:r w:rsidR="007175F2">
        <w:rPr>
          <w:rFonts w:asciiTheme="minorHAnsi" w:hAnsiTheme="minorHAnsi"/>
          <w:sz w:val="27"/>
          <w:szCs w:val="27"/>
        </w:rPr>
        <w:t xml:space="preserve"> (or other approved final exam)</w:t>
      </w:r>
      <w:r w:rsidR="00D03D5F" w:rsidRPr="003D4A50">
        <w:rPr>
          <w:rFonts w:asciiTheme="minorHAnsi" w:hAnsiTheme="minorHAnsi"/>
          <w:sz w:val="27"/>
          <w:szCs w:val="27"/>
        </w:rPr>
        <w:t xml:space="preserve"> – 20%</w:t>
      </w:r>
    </w:p>
    <w:p w:rsidR="00585F4A" w:rsidRPr="003D4A50" w:rsidRDefault="00585F4A" w:rsidP="004C64B1">
      <w:pPr>
        <w:shd w:val="clear" w:color="auto" w:fill="FFFFFF"/>
        <w:ind w:left="-180"/>
        <w:rPr>
          <w:rFonts w:asciiTheme="minorHAnsi" w:hAnsiTheme="minorHAnsi"/>
          <w:sz w:val="27"/>
          <w:szCs w:val="27"/>
        </w:rPr>
        <w:sectPr w:rsidR="00585F4A" w:rsidRPr="003D4A50" w:rsidSect="00585F4A">
          <w:type w:val="continuous"/>
          <w:pgSz w:w="12240" w:h="15840"/>
          <w:pgMar w:top="630" w:right="1440" w:bottom="810" w:left="1440" w:header="720" w:footer="720" w:gutter="0"/>
          <w:cols w:num="2" w:space="720"/>
          <w:docGrid w:linePitch="360"/>
        </w:sectPr>
      </w:pPr>
    </w:p>
    <w:p w:rsidR="001464F4" w:rsidRDefault="001464F4" w:rsidP="004C64B1">
      <w:pPr>
        <w:pStyle w:val="NoSpacing"/>
        <w:ind w:left="-720" w:right="-540"/>
        <w:rPr>
          <w:b/>
          <w:sz w:val="16"/>
          <w:szCs w:val="27"/>
          <w:u w:val="single"/>
        </w:rPr>
      </w:pPr>
    </w:p>
    <w:p w:rsidR="00657A90" w:rsidRPr="0066208A" w:rsidRDefault="00657A90" w:rsidP="004C64B1">
      <w:pPr>
        <w:pStyle w:val="NoSpacing"/>
        <w:ind w:left="-720" w:right="-540"/>
        <w:rPr>
          <w:b/>
          <w:sz w:val="16"/>
          <w:szCs w:val="27"/>
          <w:u w:val="single"/>
        </w:rPr>
      </w:pPr>
    </w:p>
    <w:p w:rsidR="00E31C9A" w:rsidRDefault="00E31C9A" w:rsidP="004C64B1">
      <w:pPr>
        <w:pStyle w:val="NoSpacing"/>
        <w:ind w:left="-720" w:right="-540"/>
        <w:rPr>
          <w:sz w:val="27"/>
          <w:szCs w:val="27"/>
        </w:rPr>
      </w:pPr>
      <w:r w:rsidRPr="00E31C9A">
        <w:rPr>
          <w:sz w:val="27"/>
          <w:szCs w:val="27"/>
        </w:rPr>
        <w:t xml:space="preserve">Wake County Public schools </w:t>
      </w:r>
      <w:r w:rsidR="00A61503">
        <w:rPr>
          <w:sz w:val="27"/>
          <w:szCs w:val="27"/>
        </w:rPr>
        <w:t>has</w:t>
      </w:r>
      <w:r w:rsidRPr="00E31C9A">
        <w:rPr>
          <w:sz w:val="27"/>
          <w:szCs w:val="27"/>
        </w:rPr>
        <w:t xml:space="preserve"> switched from the 7</w:t>
      </w:r>
      <w:r w:rsidR="00A61503">
        <w:rPr>
          <w:sz w:val="27"/>
          <w:szCs w:val="27"/>
        </w:rPr>
        <w:t>-</w:t>
      </w:r>
      <w:r w:rsidRPr="00E31C9A">
        <w:rPr>
          <w:sz w:val="27"/>
          <w:szCs w:val="27"/>
        </w:rPr>
        <w:t>point grading scale to a 10</w:t>
      </w:r>
      <w:r w:rsidR="00A61503">
        <w:rPr>
          <w:sz w:val="27"/>
          <w:szCs w:val="27"/>
        </w:rPr>
        <w:t>-</w:t>
      </w:r>
      <w:r w:rsidRPr="00E31C9A">
        <w:rPr>
          <w:sz w:val="27"/>
          <w:szCs w:val="27"/>
        </w:rPr>
        <w:t>point grading scale.  Listed below are the new grade ranges:</w:t>
      </w:r>
    </w:p>
    <w:p w:rsidR="00E31C9A" w:rsidRDefault="00E31C9A" w:rsidP="00E31C9A">
      <w:pPr>
        <w:pStyle w:val="NoSpacing"/>
        <w:numPr>
          <w:ilvl w:val="0"/>
          <w:numId w:val="22"/>
        </w:numPr>
        <w:ind w:right="-540"/>
        <w:rPr>
          <w:sz w:val="27"/>
          <w:szCs w:val="27"/>
        </w:rPr>
        <w:sectPr w:rsidR="00E31C9A" w:rsidSect="00BA72BD">
          <w:type w:val="continuous"/>
          <w:pgSz w:w="12240" w:h="15840"/>
          <w:pgMar w:top="360" w:right="1440" w:bottom="360" w:left="1440" w:header="720" w:footer="720" w:gutter="0"/>
          <w:cols w:space="720"/>
          <w:docGrid w:linePitch="360"/>
        </w:sectPr>
      </w:pPr>
    </w:p>
    <w:p w:rsidR="00E31C9A" w:rsidRDefault="00E31C9A" w:rsidP="00E31C9A">
      <w:pPr>
        <w:pStyle w:val="NoSpacing"/>
        <w:numPr>
          <w:ilvl w:val="0"/>
          <w:numId w:val="22"/>
        </w:numPr>
        <w:ind w:right="-540"/>
        <w:rPr>
          <w:sz w:val="27"/>
          <w:szCs w:val="27"/>
        </w:rPr>
      </w:pPr>
      <w:r>
        <w:rPr>
          <w:sz w:val="27"/>
          <w:szCs w:val="27"/>
        </w:rPr>
        <w:t>A (90-100%)</w:t>
      </w:r>
    </w:p>
    <w:p w:rsidR="00E31C9A" w:rsidRDefault="00E31C9A" w:rsidP="00E31C9A">
      <w:pPr>
        <w:pStyle w:val="NoSpacing"/>
        <w:numPr>
          <w:ilvl w:val="0"/>
          <w:numId w:val="22"/>
        </w:numPr>
        <w:ind w:right="-540"/>
        <w:rPr>
          <w:sz w:val="27"/>
          <w:szCs w:val="27"/>
        </w:rPr>
      </w:pPr>
      <w:r>
        <w:rPr>
          <w:sz w:val="27"/>
          <w:szCs w:val="27"/>
        </w:rPr>
        <w:t>B (80-89%)</w:t>
      </w:r>
    </w:p>
    <w:p w:rsidR="00E31C9A" w:rsidRDefault="00E31C9A" w:rsidP="00E31C9A">
      <w:pPr>
        <w:pStyle w:val="NoSpacing"/>
        <w:numPr>
          <w:ilvl w:val="0"/>
          <w:numId w:val="22"/>
        </w:numPr>
        <w:ind w:right="-540"/>
        <w:rPr>
          <w:sz w:val="27"/>
          <w:szCs w:val="27"/>
        </w:rPr>
      </w:pPr>
      <w:r>
        <w:rPr>
          <w:sz w:val="27"/>
          <w:szCs w:val="27"/>
        </w:rPr>
        <w:t>C (70-79%)</w:t>
      </w:r>
    </w:p>
    <w:p w:rsidR="00E31C9A" w:rsidRDefault="00E31C9A" w:rsidP="00E31C9A">
      <w:pPr>
        <w:pStyle w:val="NoSpacing"/>
        <w:numPr>
          <w:ilvl w:val="0"/>
          <w:numId w:val="22"/>
        </w:numPr>
        <w:ind w:right="-540"/>
        <w:rPr>
          <w:sz w:val="27"/>
          <w:szCs w:val="27"/>
        </w:rPr>
      </w:pPr>
      <w:r>
        <w:rPr>
          <w:sz w:val="27"/>
          <w:szCs w:val="27"/>
        </w:rPr>
        <w:t>D (60-69%)</w:t>
      </w:r>
    </w:p>
    <w:p w:rsidR="00E31C9A" w:rsidRPr="00E31C9A" w:rsidRDefault="00E31C9A" w:rsidP="00E31C9A">
      <w:pPr>
        <w:pStyle w:val="NoSpacing"/>
        <w:numPr>
          <w:ilvl w:val="0"/>
          <w:numId w:val="22"/>
        </w:numPr>
        <w:ind w:right="-540"/>
        <w:rPr>
          <w:sz w:val="27"/>
          <w:szCs w:val="27"/>
        </w:rPr>
      </w:pPr>
      <w:r>
        <w:rPr>
          <w:sz w:val="27"/>
          <w:szCs w:val="27"/>
        </w:rPr>
        <w:t>F (59% and below)</w:t>
      </w:r>
    </w:p>
    <w:p w:rsidR="00E31C9A" w:rsidRDefault="00E31C9A" w:rsidP="004C64B1">
      <w:pPr>
        <w:pStyle w:val="NoSpacing"/>
        <w:ind w:left="-720" w:right="-540"/>
        <w:rPr>
          <w:b/>
          <w:sz w:val="27"/>
          <w:szCs w:val="27"/>
          <w:u w:val="single"/>
        </w:rPr>
        <w:sectPr w:rsidR="00E31C9A" w:rsidSect="00E31C9A">
          <w:type w:val="continuous"/>
          <w:pgSz w:w="12240" w:h="15840"/>
          <w:pgMar w:top="360" w:right="1440" w:bottom="360" w:left="1440" w:header="720" w:footer="720" w:gutter="0"/>
          <w:cols w:num="2" w:space="720"/>
          <w:docGrid w:linePitch="360"/>
        </w:sectPr>
      </w:pPr>
    </w:p>
    <w:p w:rsidR="00E31C9A" w:rsidRDefault="00E31C9A" w:rsidP="004C64B1">
      <w:pPr>
        <w:pStyle w:val="NoSpacing"/>
        <w:ind w:left="-720" w:right="-540"/>
        <w:rPr>
          <w:b/>
          <w:sz w:val="14"/>
          <w:szCs w:val="27"/>
          <w:u w:val="single"/>
        </w:rPr>
      </w:pPr>
    </w:p>
    <w:p w:rsidR="00657A90" w:rsidRPr="00FB315E" w:rsidRDefault="00657A90" w:rsidP="004C64B1">
      <w:pPr>
        <w:pStyle w:val="NoSpacing"/>
        <w:ind w:left="-720" w:right="-540"/>
        <w:rPr>
          <w:b/>
          <w:sz w:val="14"/>
          <w:szCs w:val="27"/>
          <w:u w:val="single"/>
        </w:rPr>
      </w:pPr>
    </w:p>
    <w:p w:rsidR="00E31C9A" w:rsidRDefault="00E31C9A" w:rsidP="004C64B1">
      <w:pPr>
        <w:pStyle w:val="NoSpacing"/>
        <w:ind w:left="-720" w:right="-540"/>
        <w:rPr>
          <w:b/>
          <w:sz w:val="27"/>
          <w:szCs w:val="27"/>
          <w:u w:val="single"/>
        </w:rPr>
      </w:pPr>
      <w:r>
        <w:rPr>
          <w:b/>
          <w:sz w:val="27"/>
          <w:szCs w:val="27"/>
          <w:u w:val="single"/>
        </w:rPr>
        <w:t>SMART Lunch Tutorials:</w:t>
      </w:r>
    </w:p>
    <w:p w:rsidR="00657A90" w:rsidRDefault="00657A90" w:rsidP="00657A90">
      <w:pPr>
        <w:pStyle w:val="NoSpacing"/>
        <w:numPr>
          <w:ilvl w:val="0"/>
          <w:numId w:val="25"/>
        </w:numPr>
        <w:ind w:right="-540"/>
        <w:rPr>
          <w:sz w:val="27"/>
          <w:szCs w:val="27"/>
        </w:rPr>
      </w:pPr>
      <w:r>
        <w:rPr>
          <w:sz w:val="27"/>
          <w:szCs w:val="27"/>
        </w:rPr>
        <w:t>The lunch schedule has been altered at a THREE lunch system.  If this is your 3</w:t>
      </w:r>
      <w:r>
        <w:rPr>
          <w:sz w:val="27"/>
          <w:szCs w:val="27"/>
          <w:vertAlign w:val="superscript"/>
        </w:rPr>
        <w:t>rd</w:t>
      </w:r>
      <w:r>
        <w:rPr>
          <w:sz w:val="27"/>
          <w:szCs w:val="27"/>
        </w:rPr>
        <w:t xml:space="preserve"> period, we will have Lunch A.</w:t>
      </w:r>
    </w:p>
    <w:p w:rsidR="00657A90" w:rsidRDefault="00657A90" w:rsidP="00657A90">
      <w:pPr>
        <w:pStyle w:val="NoSpacing"/>
        <w:numPr>
          <w:ilvl w:val="0"/>
          <w:numId w:val="25"/>
        </w:numPr>
        <w:ind w:right="-540"/>
        <w:rPr>
          <w:sz w:val="27"/>
          <w:szCs w:val="27"/>
        </w:rPr>
      </w:pPr>
      <w:r>
        <w:rPr>
          <w:sz w:val="27"/>
          <w:szCs w:val="27"/>
        </w:rPr>
        <w:t>On Fridays, there will be a SMART lunch tutorial available during A.  However, I run Key Club which meets on the 3</w:t>
      </w:r>
      <w:r>
        <w:rPr>
          <w:sz w:val="27"/>
          <w:szCs w:val="27"/>
          <w:vertAlign w:val="superscript"/>
        </w:rPr>
        <w:t>rd</w:t>
      </w:r>
      <w:r>
        <w:rPr>
          <w:sz w:val="27"/>
          <w:szCs w:val="27"/>
        </w:rPr>
        <w:t xml:space="preserve"> Friday of every month and will be unavailable on that date</w:t>
      </w:r>
    </w:p>
    <w:p w:rsidR="00657A90" w:rsidRDefault="00657A90" w:rsidP="00657A90">
      <w:pPr>
        <w:pStyle w:val="NoSpacing"/>
        <w:numPr>
          <w:ilvl w:val="0"/>
          <w:numId w:val="25"/>
        </w:numPr>
        <w:ind w:right="-540"/>
        <w:rPr>
          <w:sz w:val="27"/>
          <w:szCs w:val="27"/>
        </w:rPr>
      </w:pPr>
      <w:r>
        <w:rPr>
          <w:sz w:val="27"/>
          <w:szCs w:val="27"/>
        </w:rPr>
        <w:t>I am available before or after school for any additional help by appointment</w:t>
      </w:r>
      <w:r w:rsidR="0000290F">
        <w:rPr>
          <w:sz w:val="27"/>
          <w:szCs w:val="27"/>
        </w:rPr>
        <w:t xml:space="preserve"> on any day except Monday afternoon</w:t>
      </w:r>
    </w:p>
    <w:p w:rsidR="00E31C9A" w:rsidRDefault="00E31C9A" w:rsidP="004C64B1">
      <w:pPr>
        <w:pStyle w:val="NoSpacing"/>
        <w:ind w:left="-720" w:right="-540"/>
        <w:rPr>
          <w:sz w:val="12"/>
          <w:szCs w:val="27"/>
        </w:rPr>
      </w:pPr>
    </w:p>
    <w:p w:rsidR="00657A90" w:rsidRDefault="00657A90" w:rsidP="004C64B1">
      <w:pPr>
        <w:pStyle w:val="NoSpacing"/>
        <w:ind w:left="-720" w:right="-540"/>
        <w:rPr>
          <w:sz w:val="12"/>
          <w:szCs w:val="27"/>
        </w:rPr>
      </w:pPr>
    </w:p>
    <w:p w:rsidR="00657A90" w:rsidRPr="00FB315E" w:rsidRDefault="00657A90" w:rsidP="004C64B1">
      <w:pPr>
        <w:pStyle w:val="NoSpacing"/>
        <w:ind w:left="-720" w:right="-540"/>
        <w:rPr>
          <w:sz w:val="12"/>
          <w:szCs w:val="27"/>
        </w:rPr>
      </w:pPr>
    </w:p>
    <w:p w:rsidR="00FB315E" w:rsidRDefault="00FB315E" w:rsidP="004C64B1">
      <w:pPr>
        <w:pStyle w:val="NoSpacing"/>
        <w:ind w:left="-720" w:right="-540"/>
        <w:rPr>
          <w:b/>
          <w:sz w:val="27"/>
          <w:szCs w:val="27"/>
          <w:u w:val="single"/>
        </w:rPr>
      </w:pPr>
      <w:r>
        <w:rPr>
          <w:b/>
          <w:sz w:val="27"/>
          <w:szCs w:val="27"/>
          <w:u w:val="single"/>
        </w:rPr>
        <w:t>Pride Time:</w:t>
      </w:r>
    </w:p>
    <w:p w:rsidR="00FB315E" w:rsidRDefault="00FB315E" w:rsidP="00FB315E">
      <w:pPr>
        <w:pStyle w:val="NoSpacing"/>
        <w:numPr>
          <w:ilvl w:val="0"/>
          <w:numId w:val="24"/>
        </w:numPr>
        <w:ind w:right="-540"/>
        <w:rPr>
          <w:sz w:val="27"/>
          <w:szCs w:val="27"/>
        </w:rPr>
      </w:pPr>
      <w:r>
        <w:rPr>
          <w:sz w:val="27"/>
          <w:szCs w:val="27"/>
        </w:rPr>
        <w:t>Pride Time is an intervention offered during the school day available for all students consisting of 30 minutes of extra time with teachers</w:t>
      </w:r>
    </w:p>
    <w:p w:rsidR="00FB315E" w:rsidRDefault="00FB315E" w:rsidP="00FB315E">
      <w:pPr>
        <w:pStyle w:val="NoSpacing"/>
        <w:numPr>
          <w:ilvl w:val="0"/>
          <w:numId w:val="24"/>
        </w:numPr>
        <w:ind w:right="-540"/>
        <w:rPr>
          <w:sz w:val="27"/>
          <w:szCs w:val="27"/>
        </w:rPr>
      </w:pPr>
      <w:r>
        <w:rPr>
          <w:sz w:val="27"/>
          <w:szCs w:val="27"/>
        </w:rPr>
        <w:t>Any student with a grade of 79% or lower is required to attend to Pride Time on the day designed for that particular class period</w:t>
      </w:r>
    </w:p>
    <w:p w:rsidR="00FB315E" w:rsidRDefault="00FB315E" w:rsidP="00FB315E">
      <w:pPr>
        <w:pStyle w:val="NoSpacing"/>
        <w:numPr>
          <w:ilvl w:val="1"/>
          <w:numId w:val="24"/>
        </w:numPr>
        <w:ind w:right="-540"/>
        <w:rPr>
          <w:sz w:val="27"/>
          <w:szCs w:val="27"/>
        </w:rPr>
      </w:pPr>
      <w:r>
        <w:rPr>
          <w:sz w:val="27"/>
          <w:szCs w:val="27"/>
        </w:rPr>
        <w:t>If a student does not attend the required Pride Time session, they will be counted as skipping and have the appropriate consequence issued</w:t>
      </w:r>
    </w:p>
    <w:p w:rsidR="00FB315E" w:rsidRPr="00FB315E" w:rsidRDefault="00FB315E" w:rsidP="00FB315E">
      <w:pPr>
        <w:pStyle w:val="NoSpacing"/>
        <w:numPr>
          <w:ilvl w:val="0"/>
          <w:numId w:val="24"/>
        </w:numPr>
        <w:ind w:right="-540"/>
        <w:rPr>
          <w:sz w:val="27"/>
          <w:szCs w:val="27"/>
        </w:rPr>
      </w:pPr>
      <w:r>
        <w:rPr>
          <w:sz w:val="27"/>
          <w:szCs w:val="27"/>
        </w:rPr>
        <w:t>Any student with an 80% or higher has the choice of attending Pride Time in their teachers’ classrooms, the Media Center, the main gym, or the commons area</w:t>
      </w:r>
    </w:p>
    <w:p w:rsidR="00FB315E" w:rsidRDefault="00FB315E" w:rsidP="004C64B1">
      <w:pPr>
        <w:pStyle w:val="NoSpacing"/>
        <w:ind w:left="-720" w:right="-540"/>
        <w:rPr>
          <w:sz w:val="12"/>
          <w:szCs w:val="27"/>
        </w:rPr>
      </w:pPr>
    </w:p>
    <w:p w:rsidR="00657A90" w:rsidRDefault="00657A90" w:rsidP="004C64B1">
      <w:pPr>
        <w:pStyle w:val="NoSpacing"/>
        <w:ind w:left="-720" w:right="-540"/>
        <w:rPr>
          <w:sz w:val="12"/>
          <w:szCs w:val="27"/>
        </w:rPr>
      </w:pPr>
    </w:p>
    <w:p w:rsidR="00657A90" w:rsidRPr="00FB315E" w:rsidRDefault="00657A90" w:rsidP="004C64B1">
      <w:pPr>
        <w:pStyle w:val="NoSpacing"/>
        <w:ind w:left="-720" w:right="-540"/>
        <w:rPr>
          <w:sz w:val="12"/>
          <w:szCs w:val="27"/>
        </w:rPr>
      </w:pPr>
    </w:p>
    <w:p w:rsidR="001C631E" w:rsidRPr="003D4A50" w:rsidRDefault="00E31C9A" w:rsidP="004C64B1">
      <w:pPr>
        <w:pStyle w:val="NoSpacing"/>
        <w:ind w:left="-720" w:right="-540"/>
        <w:rPr>
          <w:b/>
          <w:sz w:val="27"/>
          <w:szCs w:val="27"/>
          <w:u w:val="single"/>
        </w:rPr>
      </w:pPr>
      <w:r>
        <w:rPr>
          <w:b/>
          <w:sz w:val="27"/>
          <w:szCs w:val="27"/>
          <w:u w:val="single"/>
        </w:rPr>
        <w:t>Retest</w:t>
      </w:r>
      <w:r w:rsidR="001C631E" w:rsidRPr="003D4A50">
        <w:rPr>
          <w:b/>
          <w:sz w:val="27"/>
          <w:szCs w:val="27"/>
          <w:u w:val="single"/>
        </w:rPr>
        <w:t xml:space="preserve"> Policy:</w:t>
      </w:r>
    </w:p>
    <w:p w:rsidR="0000290F" w:rsidRPr="003D4A50" w:rsidRDefault="0000290F" w:rsidP="0000290F">
      <w:pPr>
        <w:pStyle w:val="NoSpacing"/>
        <w:numPr>
          <w:ilvl w:val="0"/>
          <w:numId w:val="14"/>
        </w:numPr>
        <w:ind w:left="0" w:right="-360"/>
        <w:rPr>
          <w:sz w:val="27"/>
          <w:szCs w:val="27"/>
        </w:rPr>
      </w:pPr>
      <w:r>
        <w:rPr>
          <w:sz w:val="27"/>
          <w:szCs w:val="27"/>
        </w:rPr>
        <w:t>Students with a score of 69% or below on a test, may complete a retest.</w:t>
      </w:r>
    </w:p>
    <w:p w:rsidR="0000290F" w:rsidRDefault="0000290F" w:rsidP="0000290F">
      <w:pPr>
        <w:pStyle w:val="NoSpacing"/>
        <w:numPr>
          <w:ilvl w:val="0"/>
          <w:numId w:val="14"/>
        </w:numPr>
        <w:ind w:left="0" w:right="-360"/>
        <w:rPr>
          <w:sz w:val="27"/>
          <w:szCs w:val="27"/>
        </w:rPr>
      </w:pPr>
      <w:r>
        <w:rPr>
          <w:sz w:val="27"/>
          <w:szCs w:val="27"/>
        </w:rPr>
        <w:t xml:space="preserve">Remediation (going over the content with which you struggled) will be </w:t>
      </w:r>
      <w:r w:rsidRPr="00FB315E">
        <w:rPr>
          <w:b/>
          <w:sz w:val="27"/>
          <w:szCs w:val="27"/>
          <w:u w:val="single"/>
        </w:rPr>
        <w:t>required</w:t>
      </w:r>
      <w:r>
        <w:rPr>
          <w:sz w:val="27"/>
          <w:szCs w:val="27"/>
        </w:rPr>
        <w:t xml:space="preserve"> during a Pride Time session before any student is allowed to retest</w:t>
      </w:r>
    </w:p>
    <w:p w:rsidR="0000290F" w:rsidRDefault="0000290F" w:rsidP="0000290F">
      <w:pPr>
        <w:pStyle w:val="NoSpacing"/>
        <w:numPr>
          <w:ilvl w:val="0"/>
          <w:numId w:val="14"/>
        </w:numPr>
        <w:ind w:left="0" w:right="-360"/>
        <w:rPr>
          <w:sz w:val="27"/>
          <w:szCs w:val="27"/>
        </w:rPr>
      </w:pPr>
      <w:r w:rsidRPr="00FB315E">
        <w:rPr>
          <w:sz w:val="27"/>
          <w:szCs w:val="27"/>
        </w:rPr>
        <w:lastRenderedPageBreak/>
        <w:t xml:space="preserve">The </w:t>
      </w:r>
      <w:r>
        <w:rPr>
          <w:sz w:val="27"/>
          <w:szCs w:val="27"/>
        </w:rPr>
        <w:t>retest</w:t>
      </w:r>
      <w:r w:rsidRPr="00FB315E">
        <w:rPr>
          <w:sz w:val="27"/>
          <w:szCs w:val="27"/>
        </w:rPr>
        <w:t xml:space="preserve"> session will occur </w:t>
      </w:r>
      <w:r>
        <w:rPr>
          <w:sz w:val="27"/>
          <w:szCs w:val="27"/>
        </w:rPr>
        <w:t>afterschool following your remediation or during SMART lunch on Friday.</w:t>
      </w:r>
    </w:p>
    <w:p w:rsidR="0000290F" w:rsidRPr="0000290F" w:rsidRDefault="0000290F" w:rsidP="0000290F">
      <w:pPr>
        <w:pStyle w:val="NoSpacing"/>
        <w:ind w:right="-360"/>
        <w:rPr>
          <w:sz w:val="16"/>
          <w:szCs w:val="27"/>
        </w:rPr>
      </w:pPr>
    </w:p>
    <w:p w:rsidR="0026247B" w:rsidRPr="003D4A50" w:rsidRDefault="003D4A50" w:rsidP="004C64B1">
      <w:pPr>
        <w:pStyle w:val="NoSpacing"/>
        <w:ind w:left="-720" w:right="-540"/>
        <w:rPr>
          <w:b/>
          <w:sz w:val="27"/>
          <w:szCs w:val="27"/>
          <w:u w:val="single"/>
        </w:rPr>
      </w:pPr>
      <w:r w:rsidRPr="003D4A50">
        <w:rPr>
          <w:b/>
          <w:sz w:val="27"/>
          <w:szCs w:val="27"/>
          <w:u w:val="single"/>
        </w:rPr>
        <w:t>Unit Mini-Syllabi</w:t>
      </w:r>
      <w:r w:rsidR="0026247B" w:rsidRPr="003D4A50">
        <w:rPr>
          <w:b/>
          <w:sz w:val="27"/>
          <w:szCs w:val="27"/>
          <w:u w:val="single"/>
        </w:rPr>
        <w:t>:</w:t>
      </w:r>
    </w:p>
    <w:p w:rsidR="0026247B" w:rsidRPr="003D4A50" w:rsidRDefault="0026247B" w:rsidP="0026247B">
      <w:pPr>
        <w:pStyle w:val="NoSpacing"/>
        <w:numPr>
          <w:ilvl w:val="0"/>
          <w:numId w:val="15"/>
        </w:numPr>
        <w:ind w:right="-540"/>
        <w:rPr>
          <w:sz w:val="27"/>
          <w:szCs w:val="27"/>
        </w:rPr>
      </w:pPr>
      <w:r w:rsidRPr="003D4A50">
        <w:rPr>
          <w:sz w:val="27"/>
          <w:szCs w:val="27"/>
        </w:rPr>
        <w:t xml:space="preserve">At the beginning of each of the six units, </w:t>
      </w:r>
      <w:r w:rsidR="006823A7" w:rsidRPr="003D4A50">
        <w:rPr>
          <w:sz w:val="27"/>
          <w:szCs w:val="27"/>
        </w:rPr>
        <w:t>you</w:t>
      </w:r>
      <w:r w:rsidRPr="003D4A50">
        <w:rPr>
          <w:sz w:val="27"/>
          <w:szCs w:val="27"/>
        </w:rPr>
        <w:t xml:space="preserve"> will receive a unit </w:t>
      </w:r>
      <w:r w:rsidR="003D4A50" w:rsidRPr="003D4A50">
        <w:rPr>
          <w:sz w:val="27"/>
          <w:szCs w:val="27"/>
        </w:rPr>
        <w:t>mini-syllabus</w:t>
      </w:r>
      <w:r w:rsidRPr="003D4A50">
        <w:rPr>
          <w:sz w:val="27"/>
          <w:szCs w:val="27"/>
        </w:rPr>
        <w:t>.  Included on this outline is:</w:t>
      </w:r>
    </w:p>
    <w:p w:rsidR="006823A7" w:rsidRPr="003D4A50" w:rsidRDefault="006823A7" w:rsidP="0026247B">
      <w:pPr>
        <w:pStyle w:val="NoSpacing"/>
        <w:numPr>
          <w:ilvl w:val="1"/>
          <w:numId w:val="15"/>
        </w:numPr>
        <w:ind w:right="-540"/>
        <w:rPr>
          <w:sz w:val="27"/>
          <w:szCs w:val="27"/>
        </w:rPr>
        <w:sectPr w:rsidR="006823A7" w:rsidRPr="003D4A50" w:rsidSect="00BA72BD">
          <w:type w:val="continuous"/>
          <w:pgSz w:w="12240" w:h="15840"/>
          <w:pgMar w:top="360" w:right="1440" w:bottom="360" w:left="1440" w:header="720" w:footer="720" w:gutter="0"/>
          <w:cols w:space="720"/>
          <w:docGrid w:linePitch="360"/>
        </w:sectPr>
      </w:pPr>
    </w:p>
    <w:p w:rsidR="0026247B" w:rsidRPr="003D4A50" w:rsidRDefault="0026247B" w:rsidP="005078A5">
      <w:pPr>
        <w:pStyle w:val="NoSpacing"/>
        <w:numPr>
          <w:ilvl w:val="1"/>
          <w:numId w:val="15"/>
        </w:numPr>
        <w:ind w:right="-450"/>
        <w:rPr>
          <w:sz w:val="27"/>
          <w:szCs w:val="27"/>
        </w:rPr>
      </w:pPr>
      <w:r w:rsidRPr="003D4A50">
        <w:rPr>
          <w:sz w:val="27"/>
          <w:szCs w:val="27"/>
        </w:rPr>
        <w:t>Due dates for all major assignments</w:t>
      </w:r>
    </w:p>
    <w:p w:rsidR="0026247B" w:rsidRPr="003D4A50" w:rsidRDefault="0026247B" w:rsidP="0026247B">
      <w:pPr>
        <w:pStyle w:val="NoSpacing"/>
        <w:numPr>
          <w:ilvl w:val="1"/>
          <w:numId w:val="15"/>
        </w:numPr>
        <w:ind w:right="-540"/>
        <w:rPr>
          <w:sz w:val="27"/>
          <w:szCs w:val="27"/>
        </w:rPr>
      </w:pPr>
      <w:r w:rsidRPr="003D4A50">
        <w:rPr>
          <w:sz w:val="27"/>
          <w:szCs w:val="27"/>
        </w:rPr>
        <w:t>Quiz and test dates</w:t>
      </w:r>
    </w:p>
    <w:p w:rsidR="0026247B" w:rsidRPr="003D4A50" w:rsidRDefault="0026247B" w:rsidP="0026247B">
      <w:pPr>
        <w:pStyle w:val="NoSpacing"/>
        <w:numPr>
          <w:ilvl w:val="1"/>
          <w:numId w:val="15"/>
        </w:numPr>
        <w:ind w:right="-540"/>
        <w:rPr>
          <w:sz w:val="27"/>
          <w:szCs w:val="27"/>
        </w:rPr>
      </w:pPr>
      <w:r w:rsidRPr="003D4A50">
        <w:rPr>
          <w:sz w:val="27"/>
          <w:szCs w:val="27"/>
        </w:rPr>
        <w:t>Student objectives</w:t>
      </w:r>
    </w:p>
    <w:p w:rsidR="0026247B" w:rsidRPr="003D4A50" w:rsidRDefault="0026247B" w:rsidP="005078A5">
      <w:pPr>
        <w:pStyle w:val="NoSpacing"/>
        <w:numPr>
          <w:ilvl w:val="1"/>
          <w:numId w:val="15"/>
        </w:numPr>
        <w:tabs>
          <w:tab w:val="left" w:pos="540"/>
        </w:tabs>
        <w:ind w:left="540" w:right="-540"/>
        <w:rPr>
          <w:sz w:val="27"/>
          <w:szCs w:val="27"/>
        </w:rPr>
      </w:pPr>
      <w:r w:rsidRPr="003D4A50">
        <w:rPr>
          <w:sz w:val="27"/>
          <w:szCs w:val="27"/>
        </w:rPr>
        <w:t xml:space="preserve">Vocabulary </w:t>
      </w:r>
    </w:p>
    <w:p w:rsidR="0026247B" w:rsidRPr="003D4A50" w:rsidRDefault="0026247B" w:rsidP="005078A5">
      <w:pPr>
        <w:pStyle w:val="NoSpacing"/>
        <w:numPr>
          <w:ilvl w:val="1"/>
          <w:numId w:val="15"/>
        </w:numPr>
        <w:tabs>
          <w:tab w:val="left" w:pos="540"/>
        </w:tabs>
        <w:ind w:left="540" w:right="-540"/>
        <w:rPr>
          <w:sz w:val="27"/>
          <w:szCs w:val="27"/>
        </w:rPr>
      </w:pPr>
      <w:r w:rsidRPr="003D4A50">
        <w:rPr>
          <w:sz w:val="27"/>
          <w:szCs w:val="27"/>
        </w:rPr>
        <w:t>Discussion questions</w:t>
      </w:r>
    </w:p>
    <w:p w:rsidR="0026247B" w:rsidRPr="003D4A50" w:rsidRDefault="0026247B" w:rsidP="005078A5">
      <w:pPr>
        <w:pStyle w:val="NoSpacing"/>
        <w:numPr>
          <w:ilvl w:val="1"/>
          <w:numId w:val="15"/>
        </w:numPr>
        <w:tabs>
          <w:tab w:val="left" w:pos="540"/>
        </w:tabs>
        <w:ind w:left="540" w:right="-540"/>
        <w:rPr>
          <w:sz w:val="27"/>
          <w:szCs w:val="27"/>
        </w:rPr>
      </w:pPr>
      <w:r w:rsidRPr="003D4A50">
        <w:rPr>
          <w:sz w:val="27"/>
          <w:szCs w:val="27"/>
        </w:rPr>
        <w:t>Correlation of the unit to the North Carolina State Social Studies Standards</w:t>
      </w:r>
    </w:p>
    <w:p w:rsidR="006823A7" w:rsidRPr="003D4A50" w:rsidRDefault="006823A7" w:rsidP="0026247B">
      <w:pPr>
        <w:pStyle w:val="NoSpacing"/>
        <w:numPr>
          <w:ilvl w:val="0"/>
          <w:numId w:val="15"/>
        </w:numPr>
        <w:ind w:right="-540"/>
        <w:rPr>
          <w:sz w:val="27"/>
          <w:szCs w:val="27"/>
        </w:rPr>
        <w:sectPr w:rsidR="006823A7" w:rsidRPr="003D4A50" w:rsidSect="006823A7">
          <w:type w:val="continuous"/>
          <w:pgSz w:w="12240" w:h="15840"/>
          <w:pgMar w:top="630" w:right="1440" w:bottom="450" w:left="1440" w:header="720" w:footer="720" w:gutter="0"/>
          <w:cols w:num="2" w:space="720"/>
          <w:docGrid w:linePitch="360"/>
        </w:sectPr>
      </w:pPr>
    </w:p>
    <w:p w:rsidR="0026247B" w:rsidRPr="003D4A50" w:rsidRDefault="0026247B" w:rsidP="0026247B">
      <w:pPr>
        <w:pStyle w:val="NoSpacing"/>
        <w:numPr>
          <w:ilvl w:val="0"/>
          <w:numId w:val="15"/>
        </w:numPr>
        <w:ind w:right="-540"/>
        <w:rPr>
          <w:sz w:val="27"/>
          <w:szCs w:val="27"/>
        </w:rPr>
      </w:pPr>
      <w:r w:rsidRPr="003D4A50">
        <w:rPr>
          <w:sz w:val="27"/>
          <w:szCs w:val="27"/>
        </w:rPr>
        <w:t xml:space="preserve">Each unit, </w:t>
      </w:r>
      <w:r w:rsidR="006823A7" w:rsidRPr="003D4A50">
        <w:rPr>
          <w:sz w:val="27"/>
          <w:szCs w:val="27"/>
        </w:rPr>
        <w:t>you</w:t>
      </w:r>
      <w:r w:rsidRPr="003D4A50">
        <w:rPr>
          <w:sz w:val="27"/>
          <w:szCs w:val="27"/>
        </w:rPr>
        <w:t xml:space="preserve"> will be expected to complete the following assignments:</w:t>
      </w:r>
    </w:p>
    <w:p w:rsidR="006823A7" w:rsidRPr="003D4A50" w:rsidRDefault="006823A7" w:rsidP="0026247B">
      <w:pPr>
        <w:pStyle w:val="NoSpacing"/>
        <w:numPr>
          <w:ilvl w:val="1"/>
          <w:numId w:val="15"/>
        </w:numPr>
        <w:ind w:right="-540"/>
        <w:rPr>
          <w:sz w:val="27"/>
          <w:szCs w:val="27"/>
        </w:rPr>
        <w:sectPr w:rsidR="006823A7" w:rsidRPr="003D4A50" w:rsidSect="0026247B">
          <w:type w:val="continuous"/>
          <w:pgSz w:w="12240" w:h="15840"/>
          <w:pgMar w:top="630" w:right="1440" w:bottom="450" w:left="1440" w:header="720" w:footer="720" w:gutter="0"/>
          <w:cols w:space="720"/>
          <w:docGrid w:linePitch="360"/>
        </w:sectPr>
      </w:pPr>
    </w:p>
    <w:p w:rsidR="0026247B" w:rsidRPr="003D4A50" w:rsidRDefault="0026247B" w:rsidP="0026247B">
      <w:pPr>
        <w:pStyle w:val="NoSpacing"/>
        <w:numPr>
          <w:ilvl w:val="1"/>
          <w:numId w:val="15"/>
        </w:numPr>
        <w:ind w:right="-540"/>
        <w:rPr>
          <w:sz w:val="27"/>
          <w:szCs w:val="27"/>
        </w:rPr>
      </w:pPr>
      <w:r w:rsidRPr="003D4A50">
        <w:rPr>
          <w:sz w:val="27"/>
          <w:szCs w:val="27"/>
        </w:rPr>
        <w:t>Vocabulary</w:t>
      </w:r>
    </w:p>
    <w:p w:rsidR="0026247B" w:rsidRPr="003D4A50" w:rsidRDefault="0026247B" w:rsidP="0026247B">
      <w:pPr>
        <w:pStyle w:val="NoSpacing"/>
        <w:numPr>
          <w:ilvl w:val="1"/>
          <w:numId w:val="15"/>
        </w:numPr>
        <w:ind w:right="-540"/>
        <w:rPr>
          <w:sz w:val="27"/>
          <w:szCs w:val="27"/>
        </w:rPr>
      </w:pPr>
      <w:r w:rsidRPr="003D4A50">
        <w:rPr>
          <w:sz w:val="27"/>
          <w:szCs w:val="27"/>
        </w:rPr>
        <w:t>Primary Source Analyses</w:t>
      </w:r>
    </w:p>
    <w:p w:rsidR="0026247B" w:rsidRDefault="0026247B" w:rsidP="0026247B">
      <w:pPr>
        <w:pStyle w:val="NoSpacing"/>
        <w:numPr>
          <w:ilvl w:val="1"/>
          <w:numId w:val="15"/>
        </w:numPr>
        <w:ind w:right="-540"/>
        <w:rPr>
          <w:sz w:val="27"/>
          <w:szCs w:val="27"/>
        </w:rPr>
      </w:pPr>
      <w:r w:rsidRPr="003D4A50">
        <w:rPr>
          <w:sz w:val="27"/>
          <w:szCs w:val="27"/>
        </w:rPr>
        <w:t>Discussion Questions</w:t>
      </w:r>
    </w:p>
    <w:p w:rsidR="0000290F" w:rsidRPr="003D4A50" w:rsidRDefault="0000290F" w:rsidP="0026247B">
      <w:pPr>
        <w:pStyle w:val="NoSpacing"/>
        <w:numPr>
          <w:ilvl w:val="1"/>
          <w:numId w:val="15"/>
        </w:numPr>
        <w:ind w:right="-540"/>
        <w:rPr>
          <w:sz w:val="27"/>
          <w:szCs w:val="27"/>
        </w:rPr>
      </w:pPr>
      <w:r>
        <w:rPr>
          <w:sz w:val="27"/>
          <w:szCs w:val="27"/>
        </w:rPr>
        <w:t>Current Event Article</w:t>
      </w:r>
    </w:p>
    <w:p w:rsidR="0026247B" w:rsidRPr="003D4A50" w:rsidRDefault="0026247B" w:rsidP="005078A5">
      <w:pPr>
        <w:pStyle w:val="NoSpacing"/>
        <w:numPr>
          <w:ilvl w:val="1"/>
          <w:numId w:val="15"/>
        </w:numPr>
        <w:tabs>
          <w:tab w:val="left" w:pos="540"/>
        </w:tabs>
        <w:ind w:left="540" w:right="-540"/>
        <w:rPr>
          <w:sz w:val="27"/>
          <w:szCs w:val="27"/>
        </w:rPr>
      </w:pPr>
      <w:r w:rsidRPr="003D4A50">
        <w:rPr>
          <w:sz w:val="27"/>
          <w:szCs w:val="27"/>
        </w:rPr>
        <w:t>Completion of all classroom notes for a binder/notebook check</w:t>
      </w:r>
    </w:p>
    <w:p w:rsidR="0026247B" w:rsidRPr="003D4A50" w:rsidRDefault="0026247B" w:rsidP="005078A5">
      <w:pPr>
        <w:pStyle w:val="NoSpacing"/>
        <w:numPr>
          <w:ilvl w:val="1"/>
          <w:numId w:val="15"/>
        </w:numPr>
        <w:tabs>
          <w:tab w:val="left" w:pos="540"/>
        </w:tabs>
        <w:ind w:left="540" w:right="-540"/>
        <w:rPr>
          <w:sz w:val="27"/>
          <w:szCs w:val="27"/>
        </w:rPr>
      </w:pPr>
      <w:r w:rsidRPr="003D4A50">
        <w:rPr>
          <w:sz w:val="27"/>
          <w:szCs w:val="27"/>
        </w:rPr>
        <w:t>A thematic or DQB essay</w:t>
      </w:r>
      <w:r w:rsidR="003D4A50" w:rsidRPr="003D4A50">
        <w:rPr>
          <w:sz w:val="27"/>
          <w:szCs w:val="27"/>
        </w:rPr>
        <w:t xml:space="preserve"> (most but not all units!)</w:t>
      </w:r>
    </w:p>
    <w:p w:rsidR="006823A7" w:rsidRPr="003D4A50" w:rsidRDefault="006823A7" w:rsidP="0026247B">
      <w:pPr>
        <w:pStyle w:val="NoSpacing"/>
        <w:numPr>
          <w:ilvl w:val="0"/>
          <w:numId w:val="15"/>
        </w:numPr>
        <w:ind w:right="-540"/>
        <w:rPr>
          <w:sz w:val="27"/>
          <w:szCs w:val="27"/>
        </w:rPr>
        <w:sectPr w:rsidR="006823A7" w:rsidRPr="003D4A50" w:rsidSect="006823A7">
          <w:type w:val="continuous"/>
          <w:pgSz w:w="12240" w:h="15840"/>
          <w:pgMar w:top="630" w:right="1440" w:bottom="450" w:left="1440" w:header="720" w:footer="720" w:gutter="0"/>
          <w:cols w:num="2" w:space="720"/>
          <w:docGrid w:linePitch="360"/>
        </w:sectPr>
      </w:pPr>
    </w:p>
    <w:p w:rsidR="0026247B" w:rsidRPr="003D4A50" w:rsidRDefault="0026247B" w:rsidP="0026247B">
      <w:pPr>
        <w:pStyle w:val="NoSpacing"/>
        <w:numPr>
          <w:ilvl w:val="0"/>
          <w:numId w:val="15"/>
        </w:numPr>
        <w:ind w:right="-540"/>
        <w:rPr>
          <w:sz w:val="27"/>
          <w:szCs w:val="27"/>
        </w:rPr>
      </w:pPr>
      <w:r w:rsidRPr="003D4A50">
        <w:rPr>
          <w:sz w:val="27"/>
          <w:szCs w:val="27"/>
        </w:rPr>
        <w:t xml:space="preserve">Each unit, </w:t>
      </w:r>
      <w:r w:rsidR="006823A7" w:rsidRPr="003D4A50">
        <w:rPr>
          <w:sz w:val="27"/>
          <w:szCs w:val="27"/>
        </w:rPr>
        <w:t>you</w:t>
      </w:r>
      <w:r w:rsidRPr="003D4A50">
        <w:rPr>
          <w:sz w:val="27"/>
          <w:szCs w:val="27"/>
        </w:rPr>
        <w:t xml:space="preserve"> will take a mid-unit </w:t>
      </w:r>
      <w:r w:rsidR="007175F2">
        <w:rPr>
          <w:sz w:val="27"/>
          <w:szCs w:val="27"/>
        </w:rPr>
        <w:t xml:space="preserve">vocabulary </w:t>
      </w:r>
      <w:r w:rsidRPr="003D4A50">
        <w:rPr>
          <w:sz w:val="27"/>
          <w:szCs w:val="27"/>
        </w:rPr>
        <w:t>quiz and an end of unit exam</w:t>
      </w:r>
      <w:r w:rsidR="006823A7" w:rsidRPr="003D4A50">
        <w:rPr>
          <w:sz w:val="27"/>
          <w:szCs w:val="27"/>
        </w:rPr>
        <w:t>/project</w:t>
      </w:r>
    </w:p>
    <w:p w:rsidR="0026247B" w:rsidRPr="0000290F" w:rsidRDefault="0026247B" w:rsidP="0026247B">
      <w:pPr>
        <w:pStyle w:val="NoSpacing"/>
        <w:ind w:right="-540"/>
        <w:rPr>
          <w:sz w:val="16"/>
          <w:szCs w:val="27"/>
        </w:rPr>
      </w:pPr>
    </w:p>
    <w:p w:rsidR="008F1C52" w:rsidRPr="003D4A50" w:rsidRDefault="008F1C52" w:rsidP="004C64B1">
      <w:pPr>
        <w:pStyle w:val="NoSpacing"/>
        <w:ind w:left="-720" w:right="-540"/>
        <w:rPr>
          <w:b/>
          <w:sz w:val="27"/>
          <w:szCs w:val="27"/>
          <w:u w:val="single"/>
        </w:rPr>
      </w:pPr>
      <w:r w:rsidRPr="003D4A50">
        <w:rPr>
          <w:b/>
          <w:sz w:val="27"/>
          <w:szCs w:val="27"/>
          <w:u w:val="single"/>
        </w:rPr>
        <w:t>Vocabulary:</w:t>
      </w:r>
    </w:p>
    <w:p w:rsidR="008F1C52" w:rsidRPr="003D4A50" w:rsidRDefault="008F1C52" w:rsidP="003D4A50">
      <w:pPr>
        <w:pStyle w:val="NoSpacing"/>
        <w:numPr>
          <w:ilvl w:val="0"/>
          <w:numId w:val="16"/>
        </w:numPr>
        <w:ind w:left="-180" w:right="-540"/>
        <w:rPr>
          <w:sz w:val="27"/>
          <w:szCs w:val="27"/>
        </w:rPr>
      </w:pPr>
      <w:r w:rsidRPr="003D4A50">
        <w:rPr>
          <w:sz w:val="27"/>
          <w:szCs w:val="27"/>
        </w:rPr>
        <w:t>You will need to complete each section of vocabulary in each unit by the required due date</w:t>
      </w:r>
    </w:p>
    <w:p w:rsidR="008F1C52" w:rsidRPr="003D4A50" w:rsidRDefault="003D4A50" w:rsidP="003D4A50">
      <w:pPr>
        <w:pStyle w:val="NoSpacing"/>
        <w:numPr>
          <w:ilvl w:val="0"/>
          <w:numId w:val="16"/>
        </w:numPr>
        <w:ind w:left="-180" w:right="-540"/>
        <w:rPr>
          <w:sz w:val="27"/>
          <w:szCs w:val="27"/>
        </w:rPr>
      </w:pPr>
      <w:r w:rsidRPr="003D4A50">
        <w:rPr>
          <w:sz w:val="27"/>
          <w:szCs w:val="27"/>
        </w:rPr>
        <w:t xml:space="preserve">Vocabulary </w:t>
      </w:r>
      <w:r w:rsidRPr="003D4A50">
        <w:rPr>
          <w:b/>
          <w:sz w:val="27"/>
          <w:szCs w:val="27"/>
        </w:rPr>
        <w:t>MUST</w:t>
      </w:r>
      <w:r w:rsidRPr="003D4A50">
        <w:rPr>
          <w:sz w:val="27"/>
          <w:szCs w:val="27"/>
        </w:rPr>
        <w:t xml:space="preserve"> include:</w:t>
      </w:r>
    </w:p>
    <w:p w:rsidR="003D4A50" w:rsidRPr="003D4A50" w:rsidRDefault="003D4A50" w:rsidP="003D4A50">
      <w:pPr>
        <w:pStyle w:val="NoSpacing"/>
        <w:numPr>
          <w:ilvl w:val="1"/>
          <w:numId w:val="16"/>
        </w:numPr>
        <w:ind w:right="-540"/>
        <w:rPr>
          <w:sz w:val="27"/>
          <w:szCs w:val="27"/>
        </w:rPr>
      </w:pPr>
      <w:r w:rsidRPr="003D4A50">
        <w:rPr>
          <w:sz w:val="27"/>
          <w:szCs w:val="27"/>
        </w:rPr>
        <w:t>A full and complete definition of the term, person, event, etc.</w:t>
      </w:r>
    </w:p>
    <w:p w:rsidR="003D4A50" w:rsidRPr="003D4A50" w:rsidRDefault="003D4A50" w:rsidP="003D4A50">
      <w:pPr>
        <w:pStyle w:val="NoSpacing"/>
        <w:numPr>
          <w:ilvl w:val="1"/>
          <w:numId w:val="16"/>
        </w:numPr>
        <w:ind w:right="-540"/>
        <w:rPr>
          <w:sz w:val="27"/>
          <w:szCs w:val="27"/>
        </w:rPr>
      </w:pPr>
      <w:r w:rsidRPr="003D4A50">
        <w:rPr>
          <w:sz w:val="27"/>
          <w:szCs w:val="27"/>
        </w:rPr>
        <w:t>A visual representation of the vocabulary term</w:t>
      </w:r>
    </w:p>
    <w:p w:rsidR="003D4A50" w:rsidRPr="003D4A50" w:rsidRDefault="003D4A50" w:rsidP="003D4A50">
      <w:pPr>
        <w:pStyle w:val="NoSpacing"/>
        <w:numPr>
          <w:ilvl w:val="1"/>
          <w:numId w:val="16"/>
        </w:numPr>
        <w:ind w:right="-540"/>
        <w:rPr>
          <w:sz w:val="27"/>
          <w:szCs w:val="27"/>
        </w:rPr>
      </w:pPr>
      <w:r w:rsidRPr="003D4A50">
        <w:rPr>
          <w:sz w:val="27"/>
          <w:szCs w:val="27"/>
        </w:rPr>
        <w:t>An example sentence using the term.</w:t>
      </w:r>
    </w:p>
    <w:p w:rsidR="008F1C52" w:rsidRDefault="003D4A50" w:rsidP="00CA5804">
      <w:pPr>
        <w:pStyle w:val="NoSpacing"/>
        <w:numPr>
          <w:ilvl w:val="0"/>
          <w:numId w:val="16"/>
        </w:numPr>
        <w:ind w:left="-180" w:right="-540"/>
        <w:rPr>
          <w:sz w:val="27"/>
          <w:szCs w:val="27"/>
        </w:rPr>
      </w:pPr>
      <w:r w:rsidRPr="003D4A50">
        <w:rPr>
          <w:sz w:val="27"/>
          <w:szCs w:val="27"/>
        </w:rPr>
        <w:t xml:space="preserve">You may use Quizlet as a resource to help you complete the vocabulary, but remember that you need </w:t>
      </w:r>
      <w:r w:rsidRPr="005078A5">
        <w:rPr>
          <w:b/>
          <w:sz w:val="27"/>
          <w:szCs w:val="27"/>
        </w:rPr>
        <w:t>ALL parts</w:t>
      </w:r>
      <w:r w:rsidRPr="003D4A50">
        <w:rPr>
          <w:sz w:val="27"/>
          <w:szCs w:val="27"/>
        </w:rPr>
        <w:t xml:space="preserve"> to have a complete grade!</w:t>
      </w:r>
    </w:p>
    <w:p w:rsidR="00A82CCA" w:rsidRPr="0000290F" w:rsidRDefault="00A82CCA" w:rsidP="00A82CCA">
      <w:pPr>
        <w:pStyle w:val="NoSpacing"/>
        <w:ind w:left="-180" w:right="-540"/>
        <w:rPr>
          <w:sz w:val="20"/>
          <w:szCs w:val="27"/>
        </w:rPr>
      </w:pPr>
    </w:p>
    <w:p w:rsidR="003D4A50" w:rsidRPr="005078A5" w:rsidRDefault="003D4A50" w:rsidP="00CA5804">
      <w:pPr>
        <w:pStyle w:val="NoSpacing"/>
        <w:ind w:left="-720" w:right="-540"/>
        <w:rPr>
          <w:b/>
          <w:sz w:val="28"/>
          <w:szCs w:val="27"/>
        </w:rPr>
      </w:pPr>
      <w:r w:rsidRPr="005078A5">
        <w:rPr>
          <w:b/>
          <w:sz w:val="28"/>
          <w:szCs w:val="27"/>
        </w:rPr>
        <w:t>Sample Vocabulary:</w:t>
      </w:r>
    </w:p>
    <w:tbl>
      <w:tblPr>
        <w:tblStyle w:val="TableGrid"/>
        <w:tblW w:w="11160" w:type="dxa"/>
        <w:tblInd w:w="-882" w:type="dxa"/>
        <w:tblLook w:val="04A0" w:firstRow="1" w:lastRow="0" w:firstColumn="1" w:lastColumn="0" w:noHBand="0" w:noVBand="1"/>
      </w:tblPr>
      <w:tblGrid>
        <w:gridCol w:w="1260"/>
        <w:gridCol w:w="3150"/>
        <w:gridCol w:w="2278"/>
        <w:gridCol w:w="4472"/>
      </w:tblGrid>
      <w:tr w:rsidR="003D4A50" w:rsidRPr="005078A5" w:rsidTr="001017A4">
        <w:tc>
          <w:tcPr>
            <w:tcW w:w="1260" w:type="dxa"/>
          </w:tcPr>
          <w:p w:rsidR="003D4A50" w:rsidRPr="005078A5" w:rsidRDefault="003D4A50" w:rsidP="003D4A50">
            <w:pPr>
              <w:pStyle w:val="NoSpacing"/>
              <w:ind w:right="18"/>
              <w:rPr>
                <w:rFonts w:asciiTheme="minorHAnsi" w:hAnsiTheme="minorHAnsi"/>
                <w:b/>
                <w:sz w:val="28"/>
                <w:szCs w:val="26"/>
              </w:rPr>
            </w:pPr>
            <w:r w:rsidRPr="005078A5">
              <w:rPr>
                <w:rFonts w:asciiTheme="minorHAnsi" w:hAnsiTheme="minorHAnsi"/>
                <w:b/>
                <w:sz w:val="28"/>
                <w:szCs w:val="26"/>
              </w:rPr>
              <w:t>Term</w:t>
            </w:r>
          </w:p>
        </w:tc>
        <w:tc>
          <w:tcPr>
            <w:tcW w:w="3150" w:type="dxa"/>
          </w:tcPr>
          <w:p w:rsidR="003D4A50" w:rsidRPr="005078A5" w:rsidRDefault="003D4A50" w:rsidP="003D4A50">
            <w:pPr>
              <w:pStyle w:val="NoSpacing"/>
              <w:ind w:right="18"/>
              <w:rPr>
                <w:rFonts w:asciiTheme="minorHAnsi" w:hAnsiTheme="minorHAnsi"/>
                <w:b/>
                <w:sz w:val="28"/>
                <w:szCs w:val="26"/>
              </w:rPr>
            </w:pPr>
            <w:r w:rsidRPr="005078A5">
              <w:rPr>
                <w:rFonts w:asciiTheme="minorHAnsi" w:hAnsiTheme="minorHAnsi"/>
                <w:b/>
                <w:sz w:val="28"/>
                <w:szCs w:val="26"/>
              </w:rPr>
              <w:t>Definition</w:t>
            </w:r>
          </w:p>
        </w:tc>
        <w:tc>
          <w:tcPr>
            <w:tcW w:w="2278" w:type="dxa"/>
          </w:tcPr>
          <w:p w:rsidR="003D4A50" w:rsidRPr="005078A5" w:rsidRDefault="003D4A50" w:rsidP="003D4A50">
            <w:pPr>
              <w:pStyle w:val="NoSpacing"/>
              <w:ind w:right="18"/>
              <w:rPr>
                <w:rFonts w:asciiTheme="minorHAnsi" w:hAnsiTheme="minorHAnsi"/>
                <w:b/>
                <w:sz w:val="28"/>
                <w:szCs w:val="26"/>
              </w:rPr>
            </w:pPr>
            <w:r w:rsidRPr="005078A5">
              <w:rPr>
                <w:rFonts w:asciiTheme="minorHAnsi" w:hAnsiTheme="minorHAnsi"/>
                <w:b/>
                <w:sz w:val="28"/>
                <w:szCs w:val="26"/>
              </w:rPr>
              <w:t>Visual</w:t>
            </w:r>
          </w:p>
        </w:tc>
        <w:tc>
          <w:tcPr>
            <w:tcW w:w="4472" w:type="dxa"/>
          </w:tcPr>
          <w:p w:rsidR="003D4A50" w:rsidRPr="005078A5" w:rsidRDefault="003D4A50" w:rsidP="003D4A50">
            <w:pPr>
              <w:pStyle w:val="NoSpacing"/>
              <w:ind w:right="18"/>
              <w:rPr>
                <w:rFonts w:asciiTheme="minorHAnsi" w:hAnsiTheme="minorHAnsi"/>
                <w:b/>
                <w:sz w:val="28"/>
                <w:szCs w:val="26"/>
              </w:rPr>
            </w:pPr>
            <w:r w:rsidRPr="005078A5">
              <w:rPr>
                <w:rFonts w:asciiTheme="minorHAnsi" w:hAnsiTheme="minorHAnsi"/>
                <w:b/>
                <w:sz w:val="28"/>
                <w:szCs w:val="26"/>
              </w:rPr>
              <w:t>Sentence</w:t>
            </w:r>
          </w:p>
        </w:tc>
      </w:tr>
      <w:tr w:rsidR="003D4A50" w:rsidRPr="005078A5" w:rsidTr="001017A4">
        <w:trPr>
          <w:trHeight w:val="287"/>
        </w:trPr>
        <w:tc>
          <w:tcPr>
            <w:tcW w:w="1260" w:type="dxa"/>
          </w:tcPr>
          <w:p w:rsidR="003D4A50" w:rsidRPr="005078A5" w:rsidRDefault="003D4A50" w:rsidP="003D4A50">
            <w:pPr>
              <w:pStyle w:val="NoSpacing"/>
              <w:ind w:right="18"/>
              <w:rPr>
                <w:rFonts w:asciiTheme="minorHAnsi" w:hAnsiTheme="minorHAnsi"/>
                <w:sz w:val="28"/>
                <w:szCs w:val="26"/>
              </w:rPr>
            </w:pPr>
            <w:r w:rsidRPr="005078A5">
              <w:rPr>
                <w:rFonts w:asciiTheme="minorHAnsi" w:hAnsiTheme="minorHAnsi"/>
                <w:sz w:val="28"/>
                <w:szCs w:val="26"/>
              </w:rPr>
              <w:t>Primary Source</w:t>
            </w:r>
          </w:p>
        </w:tc>
        <w:tc>
          <w:tcPr>
            <w:tcW w:w="3150" w:type="dxa"/>
          </w:tcPr>
          <w:p w:rsidR="003D4A50" w:rsidRPr="005078A5" w:rsidRDefault="003D4A50" w:rsidP="003D4A50">
            <w:pPr>
              <w:pStyle w:val="NoSpacing"/>
              <w:ind w:right="18"/>
              <w:rPr>
                <w:rFonts w:asciiTheme="minorHAnsi" w:hAnsiTheme="minorHAnsi"/>
                <w:sz w:val="28"/>
                <w:szCs w:val="26"/>
              </w:rPr>
            </w:pPr>
            <w:r w:rsidRPr="005078A5">
              <w:rPr>
                <w:rFonts w:asciiTheme="minorHAnsi" w:hAnsiTheme="minorHAnsi" w:cs="Arial"/>
                <w:color w:val="222222"/>
                <w:sz w:val="28"/>
                <w:szCs w:val="26"/>
                <w:shd w:val="clear" w:color="auto" w:fill="FFFFFF"/>
              </w:rPr>
              <w:t>A document or physical object which was written or created during the time under study</w:t>
            </w:r>
          </w:p>
        </w:tc>
        <w:tc>
          <w:tcPr>
            <w:tcW w:w="2278" w:type="dxa"/>
          </w:tcPr>
          <w:p w:rsidR="003D4A50" w:rsidRPr="005078A5" w:rsidRDefault="003D4A50" w:rsidP="003D4A50">
            <w:pPr>
              <w:pStyle w:val="NoSpacing"/>
              <w:ind w:right="18"/>
              <w:rPr>
                <w:rFonts w:asciiTheme="minorHAnsi" w:hAnsiTheme="minorHAnsi"/>
                <w:sz w:val="28"/>
                <w:szCs w:val="26"/>
              </w:rPr>
            </w:pPr>
            <w:r w:rsidRPr="005078A5">
              <w:rPr>
                <w:noProof/>
              </w:rPr>
              <w:drawing>
                <wp:inline distT="0" distB="0" distL="0" distR="0">
                  <wp:extent cx="1297940" cy="872197"/>
                  <wp:effectExtent l="0" t="0" r="0" b="0"/>
                  <wp:docPr id="1" name="Picture 1" descr="http://www.founding.com/repository/imgLib/20071018_decla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unding.com/repository/imgLib/20071018_declaration.jpg"/>
                          <pic:cNvPicPr>
                            <a:picLocks noChangeAspect="1" noChangeArrowheads="1"/>
                          </pic:cNvPicPr>
                        </pic:nvPicPr>
                        <pic:blipFill>
                          <a:blip r:embed="rId7" cstate="print"/>
                          <a:srcRect/>
                          <a:stretch>
                            <a:fillRect/>
                          </a:stretch>
                        </pic:blipFill>
                        <pic:spPr bwMode="auto">
                          <a:xfrm>
                            <a:off x="0" y="0"/>
                            <a:ext cx="1310383" cy="880558"/>
                          </a:xfrm>
                          <a:prstGeom prst="rect">
                            <a:avLst/>
                          </a:prstGeom>
                          <a:noFill/>
                          <a:ln w="9525">
                            <a:noFill/>
                            <a:miter lim="800000"/>
                            <a:headEnd/>
                            <a:tailEnd/>
                          </a:ln>
                        </pic:spPr>
                      </pic:pic>
                    </a:graphicData>
                  </a:graphic>
                </wp:inline>
              </w:drawing>
            </w:r>
          </w:p>
        </w:tc>
        <w:tc>
          <w:tcPr>
            <w:tcW w:w="4472" w:type="dxa"/>
          </w:tcPr>
          <w:p w:rsidR="003D4A50" w:rsidRPr="005078A5" w:rsidRDefault="00CA5804" w:rsidP="003D4A50">
            <w:pPr>
              <w:pStyle w:val="NoSpacing"/>
              <w:ind w:right="18"/>
              <w:rPr>
                <w:rFonts w:asciiTheme="minorHAnsi" w:hAnsiTheme="minorHAnsi"/>
                <w:sz w:val="28"/>
                <w:szCs w:val="26"/>
              </w:rPr>
            </w:pPr>
            <w:r w:rsidRPr="005078A5">
              <w:rPr>
                <w:rFonts w:asciiTheme="minorHAnsi" w:hAnsiTheme="minorHAnsi"/>
                <w:sz w:val="28"/>
                <w:szCs w:val="26"/>
              </w:rPr>
              <w:t xml:space="preserve">When studying history, a </w:t>
            </w:r>
            <w:r w:rsidRPr="005078A5">
              <w:rPr>
                <w:rFonts w:asciiTheme="minorHAnsi" w:hAnsiTheme="minorHAnsi"/>
                <w:b/>
                <w:sz w:val="28"/>
                <w:szCs w:val="26"/>
              </w:rPr>
              <w:t>primary source</w:t>
            </w:r>
            <w:r w:rsidRPr="005078A5">
              <w:rPr>
                <w:rFonts w:asciiTheme="minorHAnsi" w:hAnsiTheme="minorHAnsi"/>
                <w:sz w:val="28"/>
                <w:szCs w:val="26"/>
              </w:rPr>
              <w:t xml:space="preserve"> is a great way to get a better understanding of what the time was really like for those living through it.</w:t>
            </w:r>
          </w:p>
        </w:tc>
      </w:tr>
    </w:tbl>
    <w:p w:rsidR="003D4A50" w:rsidRPr="00EC279E" w:rsidRDefault="003D4A50" w:rsidP="003D4A50">
      <w:pPr>
        <w:pStyle w:val="NoSpacing"/>
        <w:ind w:left="-720" w:right="-540"/>
        <w:rPr>
          <w:sz w:val="16"/>
          <w:szCs w:val="27"/>
        </w:rPr>
      </w:pPr>
    </w:p>
    <w:p w:rsidR="008F1C52" w:rsidRPr="007D0902" w:rsidRDefault="008F1C52" w:rsidP="004C64B1">
      <w:pPr>
        <w:pStyle w:val="NoSpacing"/>
        <w:ind w:left="-720" w:right="-540"/>
        <w:rPr>
          <w:b/>
          <w:sz w:val="27"/>
          <w:szCs w:val="27"/>
          <w:u w:val="single"/>
        </w:rPr>
      </w:pPr>
      <w:r w:rsidRPr="007D0902">
        <w:rPr>
          <w:b/>
          <w:sz w:val="27"/>
          <w:szCs w:val="27"/>
          <w:u w:val="single"/>
        </w:rPr>
        <w:t>Primary Source Analysis:</w:t>
      </w:r>
    </w:p>
    <w:p w:rsidR="008F1C52" w:rsidRPr="007D0902" w:rsidRDefault="00DA2738" w:rsidP="00DA2738">
      <w:pPr>
        <w:pStyle w:val="NoSpacing"/>
        <w:numPr>
          <w:ilvl w:val="0"/>
          <w:numId w:val="17"/>
        </w:numPr>
        <w:ind w:right="-540"/>
        <w:rPr>
          <w:b/>
          <w:sz w:val="27"/>
          <w:szCs w:val="27"/>
          <w:u w:val="single"/>
        </w:rPr>
      </w:pPr>
      <w:r w:rsidRPr="007D0902">
        <w:rPr>
          <w:sz w:val="27"/>
          <w:szCs w:val="27"/>
        </w:rPr>
        <w:t xml:space="preserve">You will need to complete </w:t>
      </w:r>
      <w:r w:rsidRPr="007D0902">
        <w:rPr>
          <w:b/>
          <w:sz w:val="27"/>
          <w:szCs w:val="27"/>
        </w:rPr>
        <w:t>TWO</w:t>
      </w:r>
      <w:r w:rsidRPr="007D0902">
        <w:rPr>
          <w:sz w:val="27"/>
          <w:szCs w:val="27"/>
        </w:rPr>
        <w:t xml:space="preserve"> primary source analyses each unit</w:t>
      </w:r>
      <w:r w:rsidR="004654F2" w:rsidRPr="007D0902">
        <w:rPr>
          <w:sz w:val="27"/>
          <w:szCs w:val="27"/>
        </w:rPr>
        <w:t>.</w:t>
      </w:r>
    </w:p>
    <w:p w:rsidR="00DA2738" w:rsidRDefault="00CA5804" w:rsidP="00377FB7">
      <w:pPr>
        <w:pStyle w:val="NoSpacing"/>
        <w:numPr>
          <w:ilvl w:val="0"/>
          <w:numId w:val="17"/>
        </w:numPr>
        <w:ind w:right="-540"/>
        <w:rPr>
          <w:sz w:val="27"/>
          <w:szCs w:val="27"/>
        </w:rPr>
      </w:pPr>
      <w:r>
        <w:rPr>
          <w:sz w:val="27"/>
          <w:szCs w:val="27"/>
        </w:rPr>
        <w:t>Remember that a primary source is a document, photograph, or artifact from the time being studied</w:t>
      </w:r>
    </w:p>
    <w:p w:rsidR="00CA5804" w:rsidRDefault="00CA5804" w:rsidP="00377FB7">
      <w:pPr>
        <w:pStyle w:val="NoSpacing"/>
        <w:numPr>
          <w:ilvl w:val="0"/>
          <w:numId w:val="17"/>
        </w:numPr>
        <w:ind w:right="-540"/>
        <w:rPr>
          <w:sz w:val="27"/>
          <w:szCs w:val="27"/>
        </w:rPr>
      </w:pPr>
      <w:r>
        <w:rPr>
          <w:sz w:val="27"/>
          <w:szCs w:val="27"/>
        </w:rPr>
        <w:t xml:space="preserve">To complete the primary source analysis, you will need to access the primary source bank on my website: </w:t>
      </w:r>
      <w:hyperlink r:id="rId8" w:history="1">
        <w:r w:rsidR="00A51616" w:rsidRPr="00F3747E">
          <w:rPr>
            <w:rStyle w:val="Hyperlink"/>
            <w:sz w:val="27"/>
            <w:szCs w:val="27"/>
          </w:rPr>
          <w:t>www.americanhistory1withbyrne.weebly.com</w:t>
        </w:r>
      </w:hyperlink>
    </w:p>
    <w:p w:rsidR="00CA5804" w:rsidRDefault="00CA5804" w:rsidP="00377FB7">
      <w:pPr>
        <w:pStyle w:val="NoSpacing"/>
        <w:numPr>
          <w:ilvl w:val="0"/>
          <w:numId w:val="17"/>
        </w:numPr>
        <w:ind w:right="-540"/>
        <w:rPr>
          <w:sz w:val="27"/>
          <w:szCs w:val="27"/>
        </w:rPr>
      </w:pPr>
      <w:r>
        <w:rPr>
          <w:sz w:val="27"/>
          <w:szCs w:val="27"/>
        </w:rPr>
        <w:t>Go to the appropriate unit tab and find the sub-section labeled “primary source bank”</w:t>
      </w:r>
    </w:p>
    <w:p w:rsidR="00CA5804" w:rsidRDefault="00CA5804" w:rsidP="00377FB7">
      <w:pPr>
        <w:pStyle w:val="NoSpacing"/>
        <w:numPr>
          <w:ilvl w:val="0"/>
          <w:numId w:val="17"/>
        </w:numPr>
        <w:ind w:right="-540"/>
        <w:rPr>
          <w:sz w:val="27"/>
          <w:szCs w:val="27"/>
        </w:rPr>
      </w:pPr>
      <w:r>
        <w:rPr>
          <w:sz w:val="27"/>
          <w:szCs w:val="27"/>
        </w:rPr>
        <w:t>From there you will find detailed directions to complete this assignment as well as all necessary resources</w:t>
      </w:r>
    </w:p>
    <w:p w:rsidR="000A3E29" w:rsidRPr="00EC279E" w:rsidRDefault="000A3E29" w:rsidP="00EC279E">
      <w:pPr>
        <w:pStyle w:val="NoSpacing"/>
        <w:ind w:right="-540"/>
        <w:rPr>
          <w:sz w:val="16"/>
          <w:szCs w:val="27"/>
        </w:rPr>
      </w:pPr>
    </w:p>
    <w:p w:rsidR="00FC2663" w:rsidRPr="007D0902" w:rsidRDefault="00FC2663" w:rsidP="004C64B1">
      <w:pPr>
        <w:pStyle w:val="NoSpacing"/>
        <w:ind w:left="-720" w:right="-540"/>
        <w:rPr>
          <w:b/>
          <w:sz w:val="27"/>
          <w:szCs w:val="27"/>
          <w:u w:val="single"/>
        </w:rPr>
      </w:pPr>
      <w:r w:rsidRPr="007D0902">
        <w:rPr>
          <w:b/>
          <w:sz w:val="27"/>
          <w:szCs w:val="27"/>
          <w:u w:val="single"/>
        </w:rPr>
        <w:t>Essay Requirement:</w:t>
      </w:r>
    </w:p>
    <w:p w:rsidR="00FC2663" w:rsidRPr="007D0902" w:rsidRDefault="005078A5" w:rsidP="00FC2663">
      <w:pPr>
        <w:pStyle w:val="NoSpacing"/>
        <w:numPr>
          <w:ilvl w:val="0"/>
          <w:numId w:val="19"/>
        </w:numPr>
        <w:ind w:right="-540"/>
        <w:rPr>
          <w:sz w:val="27"/>
          <w:szCs w:val="27"/>
        </w:rPr>
      </w:pPr>
      <w:r>
        <w:rPr>
          <w:sz w:val="27"/>
          <w:szCs w:val="27"/>
        </w:rPr>
        <w:t xml:space="preserve">For some </w:t>
      </w:r>
      <w:r w:rsidR="00FC2663" w:rsidRPr="007D0902">
        <w:rPr>
          <w:sz w:val="27"/>
          <w:szCs w:val="27"/>
        </w:rPr>
        <w:t>unit</w:t>
      </w:r>
      <w:r>
        <w:rPr>
          <w:sz w:val="27"/>
          <w:szCs w:val="27"/>
        </w:rPr>
        <w:t>s</w:t>
      </w:r>
      <w:r w:rsidR="00FC2663" w:rsidRPr="007D0902">
        <w:rPr>
          <w:sz w:val="27"/>
          <w:szCs w:val="27"/>
        </w:rPr>
        <w:t>, all students will be required to write either a thematic or a Document-Based Question (DBQ) essay</w:t>
      </w:r>
      <w:r w:rsidR="004654F2" w:rsidRPr="007D0902">
        <w:rPr>
          <w:sz w:val="27"/>
          <w:szCs w:val="27"/>
        </w:rPr>
        <w:t>.</w:t>
      </w:r>
    </w:p>
    <w:p w:rsidR="004654F2" w:rsidRPr="007D0902" w:rsidRDefault="004654F2" w:rsidP="00FC2663">
      <w:pPr>
        <w:pStyle w:val="NoSpacing"/>
        <w:numPr>
          <w:ilvl w:val="0"/>
          <w:numId w:val="19"/>
        </w:numPr>
        <w:ind w:right="-540"/>
        <w:rPr>
          <w:sz w:val="27"/>
          <w:szCs w:val="27"/>
        </w:rPr>
      </w:pPr>
      <w:r w:rsidRPr="007D0902">
        <w:rPr>
          <w:sz w:val="27"/>
          <w:szCs w:val="27"/>
        </w:rPr>
        <w:lastRenderedPageBreak/>
        <w:t xml:space="preserve">I will give all students the essay requirements at the beginning of each </w:t>
      </w:r>
      <w:r w:rsidR="005078A5">
        <w:rPr>
          <w:sz w:val="27"/>
          <w:szCs w:val="27"/>
        </w:rPr>
        <w:t xml:space="preserve">appropriate </w:t>
      </w:r>
      <w:r w:rsidRPr="007D0902">
        <w:rPr>
          <w:sz w:val="27"/>
          <w:szCs w:val="27"/>
        </w:rPr>
        <w:t>unit.</w:t>
      </w:r>
    </w:p>
    <w:p w:rsidR="004654F2" w:rsidRPr="007D0902" w:rsidRDefault="004654F2" w:rsidP="00FC2663">
      <w:pPr>
        <w:pStyle w:val="NoSpacing"/>
        <w:numPr>
          <w:ilvl w:val="0"/>
          <w:numId w:val="19"/>
        </w:numPr>
        <w:ind w:right="-540"/>
        <w:rPr>
          <w:sz w:val="27"/>
          <w:szCs w:val="27"/>
        </w:rPr>
      </w:pPr>
      <w:r w:rsidRPr="007D0902">
        <w:rPr>
          <w:sz w:val="27"/>
          <w:szCs w:val="27"/>
        </w:rPr>
        <w:t xml:space="preserve">All essays are required to be typed, using 1-inch margins and 12-point font.  </w:t>
      </w:r>
    </w:p>
    <w:p w:rsidR="00FC2663" w:rsidRPr="007D0902" w:rsidRDefault="004654F2" w:rsidP="004654F2">
      <w:pPr>
        <w:pStyle w:val="NoSpacing"/>
        <w:numPr>
          <w:ilvl w:val="1"/>
          <w:numId w:val="19"/>
        </w:numPr>
        <w:ind w:right="-540"/>
        <w:rPr>
          <w:sz w:val="27"/>
          <w:szCs w:val="27"/>
        </w:rPr>
      </w:pPr>
      <w:r w:rsidRPr="007D0902">
        <w:rPr>
          <w:sz w:val="27"/>
          <w:szCs w:val="27"/>
        </w:rPr>
        <w:t xml:space="preserve">Acceptable fonts include Times New Roman, Arial, and Calibri. </w:t>
      </w:r>
    </w:p>
    <w:p w:rsidR="004654F2" w:rsidRPr="007D0902" w:rsidRDefault="004654F2" w:rsidP="004654F2">
      <w:pPr>
        <w:pStyle w:val="NoSpacing"/>
        <w:numPr>
          <w:ilvl w:val="0"/>
          <w:numId w:val="19"/>
        </w:numPr>
        <w:ind w:right="-540"/>
        <w:rPr>
          <w:sz w:val="27"/>
          <w:szCs w:val="27"/>
        </w:rPr>
      </w:pPr>
      <w:r w:rsidRPr="007D0902">
        <w:rPr>
          <w:sz w:val="27"/>
          <w:szCs w:val="27"/>
        </w:rPr>
        <w:t>All essays must be double spaced.</w:t>
      </w:r>
    </w:p>
    <w:p w:rsidR="004654F2" w:rsidRDefault="004654F2" w:rsidP="004654F2">
      <w:pPr>
        <w:pStyle w:val="NoSpacing"/>
        <w:numPr>
          <w:ilvl w:val="0"/>
          <w:numId w:val="19"/>
        </w:numPr>
        <w:ind w:right="-540"/>
        <w:rPr>
          <w:sz w:val="27"/>
          <w:szCs w:val="27"/>
        </w:rPr>
      </w:pPr>
      <w:r w:rsidRPr="007D0902">
        <w:rPr>
          <w:sz w:val="27"/>
          <w:szCs w:val="27"/>
        </w:rPr>
        <w:t xml:space="preserve">Essays will vary in length from unit </w:t>
      </w:r>
      <w:r w:rsidR="007E2159" w:rsidRPr="007D0902">
        <w:rPr>
          <w:sz w:val="27"/>
          <w:szCs w:val="27"/>
        </w:rPr>
        <w:t>to unit, but will always be a minimum of 5 full paragraphs in length.</w:t>
      </w:r>
    </w:p>
    <w:p w:rsidR="0066208A" w:rsidRPr="0066208A" w:rsidRDefault="0066208A" w:rsidP="0066208A">
      <w:pPr>
        <w:pStyle w:val="NoSpacing"/>
        <w:ind w:left="180" w:right="-540"/>
        <w:rPr>
          <w:sz w:val="16"/>
          <w:szCs w:val="27"/>
        </w:rPr>
      </w:pPr>
    </w:p>
    <w:p w:rsidR="00697345" w:rsidRPr="007D0902" w:rsidRDefault="00697345" w:rsidP="004C64B1">
      <w:pPr>
        <w:pStyle w:val="NoSpacing"/>
        <w:ind w:left="-720" w:right="-540"/>
        <w:rPr>
          <w:b/>
          <w:sz w:val="27"/>
          <w:szCs w:val="27"/>
          <w:u w:val="single"/>
        </w:rPr>
      </w:pPr>
      <w:r w:rsidRPr="007D0902">
        <w:rPr>
          <w:b/>
          <w:sz w:val="27"/>
          <w:szCs w:val="27"/>
          <w:u w:val="single"/>
        </w:rPr>
        <w:t>Binder Check:</w:t>
      </w:r>
    </w:p>
    <w:p w:rsidR="00697345" w:rsidRDefault="00697345" w:rsidP="00697345">
      <w:pPr>
        <w:pStyle w:val="NoSpacing"/>
        <w:numPr>
          <w:ilvl w:val="0"/>
          <w:numId w:val="18"/>
        </w:numPr>
        <w:ind w:right="-540"/>
        <w:rPr>
          <w:sz w:val="27"/>
          <w:szCs w:val="27"/>
        </w:rPr>
      </w:pPr>
      <w:r w:rsidRPr="007D0902">
        <w:rPr>
          <w:sz w:val="27"/>
          <w:szCs w:val="27"/>
        </w:rPr>
        <w:t>Once a unit, I will check your binder to make sure that you have completed all of the class notes required up until that point</w:t>
      </w:r>
      <w:r w:rsidR="004654F2" w:rsidRPr="007D0902">
        <w:rPr>
          <w:sz w:val="27"/>
          <w:szCs w:val="27"/>
        </w:rPr>
        <w:t>.</w:t>
      </w:r>
    </w:p>
    <w:p w:rsidR="00CA5804" w:rsidRPr="007D0902" w:rsidRDefault="00CA5804" w:rsidP="00697345">
      <w:pPr>
        <w:pStyle w:val="NoSpacing"/>
        <w:numPr>
          <w:ilvl w:val="0"/>
          <w:numId w:val="18"/>
        </w:numPr>
        <w:ind w:right="-540"/>
        <w:rPr>
          <w:sz w:val="27"/>
          <w:szCs w:val="27"/>
        </w:rPr>
      </w:pPr>
      <w:r>
        <w:rPr>
          <w:sz w:val="27"/>
          <w:szCs w:val="27"/>
        </w:rPr>
        <w:t>Please remember that binder checks are cumulative, which means that you will need to keep all notes from previous units for complete binder checks.</w:t>
      </w:r>
    </w:p>
    <w:p w:rsidR="00697345" w:rsidRPr="007D0902" w:rsidRDefault="00697345" w:rsidP="00697345">
      <w:pPr>
        <w:pStyle w:val="NoSpacing"/>
        <w:numPr>
          <w:ilvl w:val="0"/>
          <w:numId w:val="18"/>
        </w:numPr>
        <w:ind w:right="-540"/>
        <w:rPr>
          <w:sz w:val="27"/>
          <w:szCs w:val="27"/>
        </w:rPr>
      </w:pPr>
      <w:r w:rsidRPr="007D0902">
        <w:rPr>
          <w:sz w:val="27"/>
          <w:szCs w:val="27"/>
        </w:rPr>
        <w:t>The binder/notebook check will count as a quiz grade</w:t>
      </w:r>
      <w:r w:rsidR="004654F2" w:rsidRPr="007D0902">
        <w:rPr>
          <w:sz w:val="27"/>
          <w:szCs w:val="27"/>
        </w:rPr>
        <w:t xml:space="preserve"> of a total of 50 points.</w:t>
      </w:r>
    </w:p>
    <w:p w:rsidR="00697345" w:rsidRPr="0066208A" w:rsidRDefault="00697345" w:rsidP="00697345">
      <w:pPr>
        <w:pStyle w:val="NoSpacing"/>
        <w:ind w:left="180" w:right="-540"/>
        <w:rPr>
          <w:sz w:val="16"/>
          <w:szCs w:val="27"/>
        </w:rPr>
      </w:pPr>
    </w:p>
    <w:p w:rsidR="00487E47" w:rsidRPr="007D0902" w:rsidRDefault="00487E47" w:rsidP="004C64B1">
      <w:pPr>
        <w:pStyle w:val="NoSpacing"/>
        <w:ind w:left="-720" w:right="-540"/>
        <w:rPr>
          <w:b/>
          <w:sz w:val="27"/>
          <w:szCs w:val="27"/>
          <w:u w:val="single"/>
        </w:rPr>
      </w:pPr>
      <w:r w:rsidRPr="007D0902">
        <w:rPr>
          <w:b/>
          <w:sz w:val="27"/>
          <w:szCs w:val="27"/>
          <w:u w:val="single"/>
        </w:rPr>
        <w:t>Electronics Policy:</w:t>
      </w:r>
    </w:p>
    <w:p w:rsidR="00A11D8D" w:rsidRDefault="00585F4A" w:rsidP="00362721">
      <w:pPr>
        <w:pStyle w:val="NoSpacing"/>
        <w:numPr>
          <w:ilvl w:val="0"/>
          <w:numId w:val="10"/>
        </w:numPr>
        <w:ind w:right="-540"/>
        <w:rPr>
          <w:sz w:val="27"/>
          <w:szCs w:val="27"/>
        </w:rPr>
      </w:pPr>
      <w:r w:rsidRPr="007D0902">
        <w:rPr>
          <w:sz w:val="27"/>
          <w:szCs w:val="27"/>
        </w:rPr>
        <w:t>All electronics will be collected and stored in my classroom from the beginning of class until t</w:t>
      </w:r>
      <w:r w:rsidR="00A61503">
        <w:rPr>
          <w:sz w:val="27"/>
          <w:szCs w:val="27"/>
        </w:rPr>
        <w:t>he end, unless it is a day in which we will be using the devices for classwork.</w:t>
      </w:r>
    </w:p>
    <w:p w:rsidR="00A61503" w:rsidRDefault="00A61503" w:rsidP="00362721">
      <w:pPr>
        <w:pStyle w:val="NoSpacing"/>
        <w:numPr>
          <w:ilvl w:val="0"/>
          <w:numId w:val="10"/>
        </w:numPr>
        <w:ind w:right="-540"/>
        <w:rPr>
          <w:sz w:val="27"/>
          <w:szCs w:val="27"/>
        </w:rPr>
      </w:pPr>
      <w:r>
        <w:rPr>
          <w:sz w:val="27"/>
          <w:szCs w:val="27"/>
        </w:rPr>
        <w:t>You will know if we are using devices based on the following system:</w:t>
      </w:r>
    </w:p>
    <w:p w:rsidR="00A61503" w:rsidRDefault="00A61503" w:rsidP="00A61503">
      <w:pPr>
        <w:pStyle w:val="NoSpacing"/>
        <w:numPr>
          <w:ilvl w:val="1"/>
          <w:numId w:val="10"/>
        </w:numPr>
        <w:ind w:right="-540"/>
        <w:rPr>
          <w:sz w:val="27"/>
          <w:szCs w:val="27"/>
        </w:rPr>
      </w:pPr>
      <w:r w:rsidRPr="001017A4">
        <w:rPr>
          <w:b/>
          <w:color w:val="00B050"/>
          <w:sz w:val="27"/>
          <w:szCs w:val="27"/>
        </w:rPr>
        <w:t>Green “W”</w:t>
      </w:r>
      <w:r>
        <w:rPr>
          <w:sz w:val="27"/>
          <w:szCs w:val="27"/>
        </w:rPr>
        <w:t xml:space="preserve"> – We will be using devices for a majority of class and you may keep them at your seat</w:t>
      </w:r>
    </w:p>
    <w:p w:rsidR="00A61503" w:rsidRDefault="00A61503" w:rsidP="00A61503">
      <w:pPr>
        <w:pStyle w:val="NoSpacing"/>
        <w:numPr>
          <w:ilvl w:val="1"/>
          <w:numId w:val="10"/>
        </w:numPr>
        <w:ind w:right="-540"/>
        <w:rPr>
          <w:sz w:val="27"/>
          <w:szCs w:val="27"/>
        </w:rPr>
      </w:pPr>
      <w:r w:rsidRPr="001017A4">
        <w:rPr>
          <w:b/>
          <w:sz w:val="27"/>
          <w:szCs w:val="27"/>
          <w:highlight w:val="yellow"/>
        </w:rPr>
        <w:t>Yellow “W”</w:t>
      </w:r>
      <w:r>
        <w:rPr>
          <w:sz w:val="27"/>
          <w:szCs w:val="27"/>
        </w:rPr>
        <w:t xml:space="preserve"> – We will be using devices for a short period of class and you must turn them in at the beginning of class; I will notify you when it is the appropriate time to retrieve your devices</w:t>
      </w:r>
    </w:p>
    <w:p w:rsidR="00A61503" w:rsidRPr="007D0902" w:rsidRDefault="00A61503" w:rsidP="00A61503">
      <w:pPr>
        <w:pStyle w:val="NoSpacing"/>
        <w:numPr>
          <w:ilvl w:val="1"/>
          <w:numId w:val="10"/>
        </w:numPr>
        <w:ind w:right="-540"/>
        <w:rPr>
          <w:sz w:val="27"/>
          <w:szCs w:val="27"/>
        </w:rPr>
      </w:pPr>
      <w:r w:rsidRPr="001017A4">
        <w:rPr>
          <w:b/>
          <w:color w:val="FF0000"/>
          <w:sz w:val="27"/>
          <w:szCs w:val="27"/>
        </w:rPr>
        <w:t>Red “W”</w:t>
      </w:r>
      <w:r>
        <w:rPr>
          <w:sz w:val="27"/>
          <w:szCs w:val="27"/>
        </w:rPr>
        <w:t xml:space="preserve"> – We will not be using devices at all in class and you must turn them in at the beginning of class</w:t>
      </w:r>
    </w:p>
    <w:p w:rsidR="00585F4A" w:rsidRPr="007D0902" w:rsidRDefault="00585F4A" w:rsidP="00585F4A">
      <w:pPr>
        <w:pStyle w:val="NoSpacing"/>
        <w:numPr>
          <w:ilvl w:val="0"/>
          <w:numId w:val="10"/>
        </w:numPr>
        <w:ind w:right="-540"/>
        <w:rPr>
          <w:sz w:val="27"/>
          <w:szCs w:val="27"/>
        </w:rPr>
      </w:pPr>
      <w:r w:rsidRPr="007D0902">
        <w:rPr>
          <w:sz w:val="27"/>
          <w:szCs w:val="27"/>
        </w:rPr>
        <w:t>Described below will be the electronic device policy in my classroom:</w:t>
      </w:r>
    </w:p>
    <w:p w:rsidR="00585F4A" w:rsidRPr="007D0902" w:rsidRDefault="006823A7" w:rsidP="00A82CCA">
      <w:pPr>
        <w:pStyle w:val="NoSpacing"/>
        <w:numPr>
          <w:ilvl w:val="1"/>
          <w:numId w:val="10"/>
        </w:numPr>
        <w:tabs>
          <w:tab w:val="left" w:pos="720"/>
        </w:tabs>
        <w:ind w:left="720" w:right="-540"/>
        <w:rPr>
          <w:sz w:val="27"/>
          <w:szCs w:val="27"/>
        </w:rPr>
      </w:pPr>
      <w:r w:rsidRPr="007D0902">
        <w:rPr>
          <w:sz w:val="27"/>
          <w:szCs w:val="27"/>
        </w:rPr>
        <w:t>You</w:t>
      </w:r>
      <w:r w:rsidR="00585F4A" w:rsidRPr="007D0902">
        <w:rPr>
          <w:sz w:val="27"/>
          <w:szCs w:val="27"/>
        </w:rPr>
        <w:t xml:space="preserve"> will enter the classroom and deliver their personal items to their seat.</w:t>
      </w:r>
    </w:p>
    <w:p w:rsidR="00585F4A" w:rsidRPr="007D0902" w:rsidRDefault="006823A7" w:rsidP="00A82CCA">
      <w:pPr>
        <w:pStyle w:val="NoSpacing"/>
        <w:numPr>
          <w:ilvl w:val="1"/>
          <w:numId w:val="10"/>
        </w:numPr>
        <w:tabs>
          <w:tab w:val="left" w:pos="720"/>
        </w:tabs>
        <w:ind w:left="720" w:right="-540"/>
        <w:rPr>
          <w:sz w:val="27"/>
          <w:szCs w:val="27"/>
        </w:rPr>
      </w:pPr>
      <w:r w:rsidRPr="007D0902">
        <w:rPr>
          <w:sz w:val="27"/>
          <w:szCs w:val="27"/>
        </w:rPr>
        <w:t>You</w:t>
      </w:r>
      <w:r w:rsidR="00585F4A" w:rsidRPr="007D0902">
        <w:rPr>
          <w:sz w:val="27"/>
          <w:szCs w:val="27"/>
        </w:rPr>
        <w:t xml:space="preserve"> will locate the cell phone/electronic device storage device (it is a shoe organizer) and they will place their cell phone in the corresponding slot according to their desk number.</w:t>
      </w:r>
    </w:p>
    <w:p w:rsidR="00585F4A" w:rsidRPr="007D0902" w:rsidRDefault="00585F4A" w:rsidP="00A82CCA">
      <w:pPr>
        <w:pStyle w:val="NoSpacing"/>
        <w:numPr>
          <w:ilvl w:val="1"/>
          <w:numId w:val="10"/>
        </w:numPr>
        <w:tabs>
          <w:tab w:val="left" w:pos="720"/>
        </w:tabs>
        <w:ind w:left="720" w:right="-540"/>
        <w:rPr>
          <w:sz w:val="27"/>
          <w:szCs w:val="27"/>
        </w:rPr>
      </w:pPr>
      <w:r w:rsidRPr="007D0902">
        <w:rPr>
          <w:sz w:val="27"/>
          <w:szCs w:val="27"/>
        </w:rPr>
        <w:t>If a student does not or claims they do not have a device on them, they will simply fill out the “No Electronic Device” card and place that in the corresponding slot.</w:t>
      </w:r>
    </w:p>
    <w:p w:rsidR="00A11D8D" w:rsidRDefault="00585F4A" w:rsidP="00585F4A">
      <w:pPr>
        <w:pStyle w:val="NoSpacing"/>
        <w:numPr>
          <w:ilvl w:val="1"/>
          <w:numId w:val="10"/>
        </w:numPr>
        <w:tabs>
          <w:tab w:val="left" w:pos="720"/>
        </w:tabs>
        <w:ind w:left="720" w:right="-540"/>
        <w:rPr>
          <w:sz w:val="27"/>
          <w:szCs w:val="27"/>
        </w:rPr>
      </w:pPr>
      <w:r w:rsidRPr="007D0902">
        <w:rPr>
          <w:sz w:val="27"/>
          <w:szCs w:val="27"/>
        </w:rPr>
        <w:t>If a student claims they have no phone and it is seen in use during class, they will receive an office referral and a phone call home.</w:t>
      </w:r>
    </w:p>
    <w:p w:rsidR="001017A4" w:rsidRPr="0066208A" w:rsidRDefault="001017A4" w:rsidP="001017A4">
      <w:pPr>
        <w:pStyle w:val="NoSpacing"/>
        <w:tabs>
          <w:tab w:val="left" w:pos="720"/>
        </w:tabs>
        <w:ind w:left="720" w:right="-540"/>
        <w:rPr>
          <w:sz w:val="18"/>
          <w:szCs w:val="27"/>
        </w:rPr>
      </w:pPr>
    </w:p>
    <w:p w:rsidR="001C631E" w:rsidRPr="007D0902" w:rsidRDefault="001C631E" w:rsidP="004C64B1">
      <w:pPr>
        <w:pStyle w:val="NoSpacing"/>
        <w:ind w:left="-720" w:right="-540"/>
        <w:rPr>
          <w:b/>
          <w:sz w:val="27"/>
          <w:szCs w:val="27"/>
          <w:u w:val="single"/>
        </w:rPr>
      </w:pPr>
      <w:r w:rsidRPr="007D0902">
        <w:rPr>
          <w:b/>
          <w:sz w:val="27"/>
          <w:szCs w:val="27"/>
          <w:u w:val="single"/>
        </w:rPr>
        <w:t>Classroom Rules and Expectations:</w:t>
      </w:r>
    </w:p>
    <w:p w:rsidR="001C631E" w:rsidRPr="007D0902" w:rsidRDefault="001C631E" w:rsidP="001C631E">
      <w:pPr>
        <w:pStyle w:val="NoSpacing"/>
        <w:numPr>
          <w:ilvl w:val="0"/>
          <w:numId w:val="7"/>
        </w:numPr>
        <w:ind w:right="-540"/>
        <w:rPr>
          <w:sz w:val="27"/>
          <w:szCs w:val="27"/>
        </w:rPr>
      </w:pPr>
      <w:r w:rsidRPr="007D0902">
        <w:rPr>
          <w:sz w:val="27"/>
          <w:szCs w:val="27"/>
        </w:rPr>
        <w:t>Be ON TIME and PREPARED every day for class</w:t>
      </w:r>
    </w:p>
    <w:p w:rsidR="001C631E" w:rsidRPr="007D0902" w:rsidRDefault="001C631E" w:rsidP="001C631E">
      <w:pPr>
        <w:pStyle w:val="NoSpacing"/>
        <w:numPr>
          <w:ilvl w:val="0"/>
          <w:numId w:val="7"/>
        </w:numPr>
        <w:ind w:right="-540"/>
        <w:rPr>
          <w:sz w:val="27"/>
          <w:szCs w:val="27"/>
        </w:rPr>
      </w:pPr>
      <w:r w:rsidRPr="007D0902">
        <w:rPr>
          <w:sz w:val="27"/>
          <w:szCs w:val="27"/>
        </w:rPr>
        <w:t>Attend to all personal needs before class begins (this includes using the restroom!)</w:t>
      </w:r>
    </w:p>
    <w:p w:rsidR="001C631E" w:rsidRPr="007D0902" w:rsidRDefault="001C631E" w:rsidP="001C631E">
      <w:pPr>
        <w:pStyle w:val="NoSpacing"/>
        <w:numPr>
          <w:ilvl w:val="0"/>
          <w:numId w:val="7"/>
        </w:numPr>
        <w:ind w:right="-540"/>
        <w:rPr>
          <w:sz w:val="27"/>
          <w:szCs w:val="27"/>
        </w:rPr>
      </w:pPr>
      <w:r w:rsidRPr="007D0902">
        <w:rPr>
          <w:sz w:val="27"/>
          <w:szCs w:val="27"/>
        </w:rPr>
        <w:t>Follow the instructions the first time they are given</w:t>
      </w:r>
    </w:p>
    <w:p w:rsidR="001C631E" w:rsidRPr="007D0902" w:rsidRDefault="001C631E" w:rsidP="001C631E">
      <w:pPr>
        <w:pStyle w:val="NoSpacing"/>
        <w:numPr>
          <w:ilvl w:val="0"/>
          <w:numId w:val="7"/>
        </w:numPr>
        <w:ind w:right="-540"/>
        <w:rPr>
          <w:sz w:val="27"/>
          <w:szCs w:val="27"/>
        </w:rPr>
      </w:pPr>
      <w:r w:rsidRPr="007D0902">
        <w:rPr>
          <w:sz w:val="27"/>
          <w:szCs w:val="27"/>
        </w:rPr>
        <w:t>Raise your hand and wait for permission to speak</w:t>
      </w:r>
    </w:p>
    <w:p w:rsidR="001C631E" w:rsidRPr="007D0902" w:rsidRDefault="001C631E" w:rsidP="001C631E">
      <w:pPr>
        <w:pStyle w:val="NoSpacing"/>
        <w:numPr>
          <w:ilvl w:val="0"/>
          <w:numId w:val="7"/>
        </w:numPr>
        <w:ind w:right="-540"/>
        <w:rPr>
          <w:sz w:val="27"/>
          <w:szCs w:val="27"/>
        </w:rPr>
      </w:pPr>
      <w:r w:rsidRPr="007D0902">
        <w:rPr>
          <w:sz w:val="27"/>
          <w:szCs w:val="27"/>
        </w:rPr>
        <w:t>Remain seated unless you have permission to be out of your seat</w:t>
      </w:r>
    </w:p>
    <w:p w:rsidR="001C631E" w:rsidRPr="007D0902" w:rsidRDefault="001C631E" w:rsidP="001C631E">
      <w:pPr>
        <w:pStyle w:val="NoSpacing"/>
        <w:numPr>
          <w:ilvl w:val="0"/>
          <w:numId w:val="7"/>
        </w:numPr>
        <w:ind w:right="-540"/>
        <w:rPr>
          <w:sz w:val="27"/>
          <w:szCs w:val="27"/>
        </w:rPr>
      </w:pPr>
      <w:r w:rsidRPr="007D0902">
        <w:rPr>
          <w:sz w:val="27"/>
          <w:szCs w:val="27"/>
        </w:rPr>
        <w:t>Keep your hands, feet, and other objects to yourself</w:t>
      </w:r>
    </w:p>
    <w:p w:rsidR="001C631E" w:rsidRPr="007D0902" w:rsidRDefault="001C631E" w:rsidP="001C631E">
      <w:pPr>
        <w:pStyle w:val="NoSpacing"/>
        <w:numPr>
          <w:ilvl w:val="0"/>
          <w:numId w:val="7"/>
        </w:numPr>
        <w:ind w:right="-540"/>
        <w:rPr>
          <w:sz w:val="27"/>
          <w:szCs w:val="27"/>
        </w:rPr>
      </w:pPr>
      <w:r w:rsidRPr="007D0902">
        <w:rPr>
          <w:sz w:val="27"/>
          <w:szCs w:val="27"/>
        </w:rPr>
        <w:t>ALWAYS be polite in language and actions</w:t>
      </w:r>
    </w:p>
    <w:p w:rsidR="001C631E" w:rsidRPr="007D0902" w:rsidRDefault="001C631E" w:rsidP="001C631E">
      <w:pPr>
        <w:pStyle w:val="NoSpacing"/>
        <w:numPr>
          <w:ilvl w:val="0"/>
          <w:numId w:val="7"/>
        </w:numPr>
        <w:ind w:right="-540"/>
        <w:rPr>
          <w:sz w:val="27"/>
          <w:szCs w:val="27"/>
        </w:rPr>
      </w:pPr>
      <w:r w:rsidRPr="007D0902">
        <w:rPr>
          <w:sz w:val="27"/>
          <w:szCs w:val="27"/>
        </w:rPr>
        <w:t>ALWAYS use your manners and beware of others’ feelings</w:t>
      </w:r>
    </w:p>
    <w:p w:rsidR="001C631E" w:rsidRPr="007D0902" w:rsidRDefault="001C631E" w:rsidP="001C631E">
      <w:pPr>
        <w:pStyle w:val="NoSpacing"/>
        <w:numPr>
          <w:ilvl w:val="0"/>
          <w:numId w:val="7"/>
        </w:numPr>
        <w:ind w:right="-540"/>
        <w:rPr>
          <w:sz w:val="27"/>
          <w:szCs w:val="27"/>
        </w:rPr>
      </w:pPr>
      <w:r w:rsidRPr="007D0902">
        <w:rPr>
          <w:sz w:val="27"/>
          <w:szCs w:val="27"/>
        </w:rPr>
        <w:t>Only water and other pre-approved beverages will be allowed in class</w:t>
      </w:r>
    </w:p>
    <w:p w:rsidR="001C631E" w:rsidRPr="007D0902" w:rsidRDefault="001C631E" w:rsidP="001C631E">
      <w:pPr>
        <w:pStyle w:val="NoSpacing"/>
        <w:numPr>
          <w:ilvl w:val="1"/>
          <w:numId w:val="7"/>
        </w:numPr>
        <w:ind w:right="-540"/>
        <w:rPr>
          <w:b/>
          <w:sz w:val="27"/>
          <w:szCs w:val="27"/>
          <w:u w:val="single"/>
        </w:rPr>
      </w:pPr>
      <w:r w:rsidRPr="007D0902">
        <w:rPr>
          <w:b/>
          <w:sz w:val="27"/>
          <w:szCs w:val="27"/>
          <w:u w:val="single"/>
        </w:rPr>
        <w:lastRenderedPageBreak/>
        <w:t>ABSOLUTELY NO FOOD UNLESS OTHERWISE SPECIFIED</w:t>
      </w:r>
    </w:p>
    <w:p w:rsidR="001C631E" w:rsidRPr="00A82CCA" w:rsidRDefault="001C631E" w:rsidP="001C631E">
      <w:pPr>
        <w:pStyle w:val="NoSpacing"/>
        <w:numPr>
          <w:ilvl w:val="0"/>
          <w:numId w:val="7"/>
        </w:numPr>
        <w:ind w:right="-540"/>
        <w:rPr>
          <w:b/>
          <w:sz w:val="32"/>
          <w:szCs w:val="40"/>
          <w:u w:val="single"/>
        </w:rPr>
      </w:pPr>
      <w:r w:rsidRPr="00A82CCA">
        <w:rPr>
          <w:b/>
          <w:sz w:val="32"/>
          <w:szCs w:val="40"/>
          <w:u w:val="single"/>
        </w:rPr>
        <w:t>ALL SCHOOLWIDE POLICIES IN THE HANDBOOK STILL APPLY TO T-</w:t>
      </w:r>
      <w:r w:rsidR="0066208A">
        <w:rPr>
          <w:b/>
          <w:sz w:val="32"/>
          <w:szCs w:val="40"/>
          <w:u w:val="single"/>
        </w:rPr>
        <w:t>21</w:t>
      </w:r>
    </w:p>
    <w:p w:rsidR="0081200E" w:rsidRPr="0066208A" w:rsidRDefault="0081200E" w:rsidP="00377FB7">
      <w:pPr>
        <w:pStyle w:val="NoSpacing"/>
        <w:ind w:right="-540"/>
        <w:rPr>
          <w:b/>
          <w:sz w:val="18"/>
          <w:szCs w:val="27"/>
        </w:rPr>
      </w:pPr>
    </w:p>
    <w:p w:rsidR="001C631E" w:rsidRPr="007D0902" w:rsidRDefault="001C631E" w:rsidP="004C64B1">
      <w:pPr>
        <w:pStyle w:val="NoSpacing"/>
        <w:ind w:left="-720" w:right="-540"/>
        <w:rPr>
          <w:sz w:val="27"/>
          <w:szCs w:val="27"/>
        </w:rPr>
      </w:pPr>
      <w:r w:rsidRPr="007D0902">
        <w:rPr>
          <w:b/>
          <w:sz w:val="27"/>
          <w:szCs w:val="27"/>
          <w:u w:val="single"/>
        </w:rPr>
        <w:t>Consequences of the Violation of Classroom Procedures:</w:t>
      </w:r>
    </w:p>
    <w:p w:rsidR="001C631E" w:rsidRPr="007D0902" w:rsidRDefault="001C631E" w:rsidP="001C631E">
      <w:pPr>
        <w:pStyle w:val="NoSpacing"/>
        <w:numPr>
          <w:ilvl w:val="0"/>
          <w:numId w:val="11"/>
        </w:numPr>
        <w:ind w:right="-540"/>
        <w:rPr>
          <w:b/>
          <w:sz w:val="27"/>
          <w:szCs w:val="27"/>
          <w:u w:val="single"/>
        </w:rPr>
      </w:pPr>
      <w:r w:rsidRPr="007D0902">
        <w:rPr>
          <w:sz w:val="27"/>
          <w:szCs w:val="27"/>
        </w:rPr>
        <w:t>1</w:t>
      </w:r>
      <w:r w:rsidRPr="007D0902">
        <w:rPr>
          <w:sz w:val="27"/>
          <w:szCs w:val="27"/>
          <w:vertAlign w:val="superscript"/>
        </w:rPr>
        <w:t>st</w:t>
      </w:r>
      <w:r w:rsidRPr="007D0902">
        <w:rPr>
          <w:sz w:val="27"/>
          <w:szCs w:val="27"/>
        </w:rPr>
        <w:t xml:space="preserve"> Offense: Verbal Warning</w:t>
      </w:r>
    </w:p>
    <w:p w:rsidR="001C631E" w:rsidRPr="007D0902" w:rsidRDefault="001C631E" w:rsidP="001C631E">
      <w:pPr>
        <w:pStyle w:val="NoSpacing"/>
        <w:numPr>
          <w:ilvl w:val="0"/>
          <w:numId w:val="11"/>
        </w:numPr>
        <w:ind w:right="-540"/>
        <w:rPr>
          <w:b/>
          <w:sz w:val="27"/>
          <w:szCs w:val="27"/>
          <w:u w:val="single"/>
        </w:rPr>
      </w:pPr>
      <w:r w:rsidRPr="007D0902">
        <w:rPr>
          <w:sz w:val="27"/>
          <w:szCs w:val="27"/>
        </w:rPr>
        <w:t>2</w:t>
      </w:r>
      <w:r w:rsidRPr="007D0902">
        <w:rPr>
          <w:sz w:val="27"/>
          <w:szCs w:val="27"/>
          <w:vertAlign w:val="superscript"/>
        </w:rPr>
        <w:t>nd</w:t>
      </w:r>
      <w:r w:rsidRPr="007D0902">
        <w:rPr>
          <w:sz w:val="27"/>
          <w:szCs w:val="27"/>
        </w:rPr>
        <w:t xml:space="preserve"> Offense: Call home and/or detention</w:t>
      </w:r>
    </w:p>
    <w:p w:rsidR="001C631E" w:rsidRPr="007D0902" w:rsidRDefault="001C631E" w:rsidP="001C631E">
      <w:pPr>
        <w:pStyle w:val="NoSpacing"/>
        <w:numPr>
          <w:ilvl w:val="0"/>
          <w:numId w:val="11"/>
        </w:numPr>
        <w:ind w:right="-540"/>
        <w:rPr>
          <w:b/>
          <w:sz w:val="27"/>
          <w:szCs w:val="27"/>
          <w:u w:val="single"/>
        </w:rPr>
      </w:pPr>
      <w:r w:rsidRPr="007D0902">
        <w:rPr>
          <w:sz w:val="27"/>
          <w:szCs w:val="27"/>
        </w:rPr>
        <w:t>3</w:t>
      </w:r>
      <w:r w:rsidRPr="007D0902">
        <w:rPr>
          <w:sz w:val="27"/>
          <w:szCs w:val="27"/>
          <w:vertAlign w:val="superscript"/>
        </w:rPr>
        <w:t>rd</w:t>
      </w:r>
      <w:r w:rsidRPr="007D0902">
        <w:rPr>
          <w:sz w:val="27"/>
          <w:szCs w:val="27"/>
        </w:rPr>
        <w:t xml:space="preserve"> </w:t>
      </w:r>
      <w:r w:rsidR="00CE5CF9" w:rsidRPr="007D0902">
        <w:rPr>
          <w:sz w:val="27"/>
          <w:szCs w:val="27"/>
        </w:rPr>
        <w:t xml:space="preserve">or more </w:t>
      </w:r>
      <w:r w:rsidRPr="007D0902">
        <w:rPr>
          <w:sz w:val="27"/>
          <w:szCs w:val="27"/>
        </w:rPr>
        <w:t>Offense: Call home and administrative action</w:t>
      </w:r>
    </w:p>
    <w:p w:rsidR="007D0902" w:rsidRPr="0066208A" w:rsidRDefault="007D0902" w:rsidP="001C631E">
      <w:pPr>
        <w:pStyle w:val="NoSpacing"/>
        <w:ind w:right="-540"/>
        <w:rPr>
          <w:b/>
          <w:sz w:val="18"/>
          <w:szCs w:val="27"/>
          <w:u w:val="single"/>
        </w:rPr>
      </w:pPr>
    </w:p>
    <w:p w:rsidR="00140020" w:rsidRPr="007D0902" w:rsidRDefault="00140020" w:rsidP="004C64B1">
      <w:pPr>
        <w:pStyle w:val="NoSpacing"/>
        <w:ind w:left="-720" w:right="-540"/>
        <w:rPr>
          <w:b/>
          <w:sz w:val="27"/>
          <w:szCs w:val="27"/>
          <w:u w:val="single"/>
        </w:rPr>
      </w:pPr>
      <w:r w:rsidRPr="007D0902">
        <w:rPr>
          <w:b/>
          <w:sz w:val="27"/>
          <w:szCs w:val="27"/>
          <w:u w:val="single"/>
        </w:rPr>
        <w:t>Work Requirements:</w:t>
      </w:r>
    </w:p>
    <w:p w:rsidR="00140020" w:rsidRPr="007D0902" w:rsidRDefault="00140020" w:rsidP="005078A5">
      <w:pPr>
        <w:pStyle w:val="NoSpacing"/>
        <w:numPr>
          <w:ilvl w:val="0"/>
          <w:numId w:val="6"/>
        </w:numPr>
        <w:ind w:right="-630"/>
        <w:rPr>
          <w:sz w:val="27"/>
          <w:szCs w:val="27"/>
        </w:rPr>
      </w:pPr>
      <w:r w:rsidRPr="007D0902">
        <w:rPr>
          <w:sz w:val="27"/>
          <w:szCs w:val="27"/>
        </w:rPr>
        <w:t xml:space="preserve">All work handed in must be </w:t>
      </w:r>
      <w:r w:rsidRPr="007D0902">
        <w:rPr>
          <w:b/>
          <w:sz w:val="27"/>
          <w:szCs w:val="27"/>
        </w:rPr>
        <w:t>neat</w:t>
      </w:r>
      <w:r w:rsidRPr="007D0902">
        <w:rPr>
          <w:sz w:val="27"/>
          <w:szCs w:val="27"/>
        </w:rPr>
        <w:t xml:space="preserve"> and </w:t>
      </w:r>
      <w:r w:rsidRPr="007D0902">
        <w:rPr>
          <w:b/>
          <w:sz w:val="27"/>
          <w:szCs w:val="27"/>
        </w:rPr>
        <w:t>legible</w:t>
      </w:r>
    </w:p>
    <w:p w:rsidR="00140020" w:rsidRPr="007D0902" w:rsidRDefault="00140020" w:rsidP="005078A5">
      <w:pPr>
        <w:pStyle w:val="NoSpacing"/>
        <w:numPr>
          <w:ilvl w:val="0"/>
          <w:numId w:val="6"/>
        </w:numPr>
        <w:ind w:right="-630"/>
        <w:rPr>
          <w:sz w:val="27"/>
          <w:szCs w:val="27"/>
        </w:rPr>
      </w:pPr>
      <w:r w:rsidRPr="007D0902">
        <w:rPr>
          <w:sz w:val="27"/>
          <w:szCs w:val="27"/>
        </w:rPr>
        <w:t>You</w:t>
      </w:r>
      <w:r w:rsidR="001C631E" w:rsidRPr="007D0902">
        <w:rPr>
          <w:sz w:val="27"/>
          <w:szCs w:val="27"/>
        </w:rPr>
        <w:t xml:space="preserve"> have an excused </w:t>
      </w:r>
      <w:r w:rsidR="00405AFA">
        <w:rPr>
          <w:sz w:val="27"/>
          <w:szCs w:val="27"/>
        </w:rPr>
        <w:t xml:space="preserve">or unexcused all day </w:t>
      </w:r>
      <w:r w:rsidR="001C631E" w:rsidRPr="007D0902">
        <w:rPr>
          <w:sz w:val="27"/>
          <w:szCs w:val="27"/>
        </w:rPr>
        <w:t>absence, you</w:t>
      </w:r>
      <w:r w:rsidRPr="007D0902">
        <w:rPr>
          <w:sz w:val="27"/>
          <w:szCs w:val="27"/>
        </w:rPr>
        <w:t xml:space="preserve"> will have </w:t>
      </w:r>
      <w:r w:rsidR="00405AFA">
        <w:rPr>
          <w:b/>
          <w:sz w:val="27"/>
          <w:szCs w:val="27"/>
          <w:u w:val="single"/>
        </w:rPr>
        <w:t>THREE</w:t>
      </w:r>
      <w:r w:rsidRPr="007D0902">
        <w:rPr>
          <w:sz w:val="27"/>
          <w:szCs w:val="27"/>
        </w:rPr>
        <w:t xml:space="preserve"> days to hand in late work after </w:t>
      </w:r>
      <w:r w:rsidR="001C631E" w:rsidRPr="007D0902">
        <w:rPr>
          <w:sz w:val="27"/>
          <w:szCs w:val="27"/>
        </w:rPr>
        <w:t>it is due</w:t>
      </w:r>
    </w:p>
    <w:p w:rsidR="001C631E" w:rsidRPr="007D0902" w:rsidRDefault="001C631E" w:rsidP="005078A5">
      <w:pPr>
        <w:pStyle w:val="NoSpacing"/>
        <w:numPr>
          <w:ilvl w:val="0"/>
          <w:numId w:val="6"/>
        </w:numPr>
        <w:ind w:right="-630"/>
        <w:rPr>
          <w:sz w:val="27"/>
          <w:szCs w:val="27"/>
        </w:rPr>
      </w:pPr>
      <w:r w:rsidRPr="007D0902">
        <w:rPr>
          <w:sz w:val="27"/>
          <w:szCs w:val="27"/>
        </w:rPr>
        <w:t xml:space="preserve">If </w:t>
      </w:r>
      <w:r w:rsidR="00405AFA">
        <w:rPr>
          <w:sz w:val="27"/>
          <w:szCs w:val="27"/>
        </w:rPr>
        <w:t>you are discovered to have “skipped” my class</w:t>
      </w:r>
      <w:r w:rsidR="006823A7" w:rsidRPr="007D0902">
        <w:rPr>
          <w:sz w:val="27"/>
          <w:szCs w:val="27"/>
        </w:rPr>
        <w:t xml:space="preserve">, you will have to until the end of the unit </w:t>
      </w:r>
      <w:r w:rsidRPr="007D0902">
        <w:rPr>
          <w:sz w:val="27"/>
          <w:szCs w:val="27"/>
        </w:rPr>
        <w:t xml:space="preserve">to turn in </w:t>
      </w:r>
      <w:r w:rsidR="006823A7" w:rsidRPr="007D0902">
        <w:rPr>
          <w:sz w:val="27"/>
          <w:szCs w:val="27"/>
        </w:rPr>
        <w:t xml:space="preserve">any </w:t>
      </w:r>
      <w:r w:rsidRPr="007D0902">
        <w:rPr>
          <w:sz w:val="27"/>
          <w:szCs w:val="27"/>
        </w:rPr>
        <w:t xml:space="preserve">late/missing work for a maximum of </w:t>
      </w:r>
      <w:r w:rsidR="002C7839">
        <w:rPr>
          <w:sz w:val="27"/>
          <w:szCs w:val="27"/>
        </w:rPr>
        <w:t>6</w:t>
      </w:r>
      <w:r w:rsidRPr="007D0902">
        <w:rPr>
          <w:sz w:val="27"/>
          <w:szCs w:val="27"/>
        </w:rPr>
        <w:t>0% (D)</w:t>
      </w:r>
    </w:p>
    <w:p w:rsidR="00140020" w:rsidRPr="007D0902" w:rsidRDefault="00140020" w:rsidP="00140020">
      <w:pPr>
        <w:pStyle w:val="NoSpacing"/>
        <w:numPr>
          <w:ilvl w:val="0"/>
          <w:numId w:val="6"/>
        </w:numPr>
        <w:ind w:right="-540"/>
        <w:rPr>
          <w:sz w:val="27"/>
          <w:szCs w:val="27"/>
        </w:rPr>
      </w:pPr>
      <w:r w:rsidRPr="007D0902">
        <w:rPr>
          <w:sz w:val="27"/>
          <w:szCs w:val="27"/>
        </w:rPr>
        <w:t>Due dates are firm unless there are extenuating circumstances</w:t>
      </w:r>
    </w:p>
    <w:p w:rsidR="006823A7" w:rsidRPr="007D0902" w:rsidRDefault="006823A7" w:rsidP="006823A7">
      <w:pPr>
        <w:pStyle w:val="NoSpacing"/>
        <w:numPr>
          <w:ilvl w:val="1"/>
          <w:numId w:val="6"/>
        </w:numPr>
        <w:ind w:right="-540"/>
        <w:rPr>
          <w:sz w:val="27"/>
          <w:szCs w:val="27"/>
        </w:rPr>
      </w:pPr>
      <w:r w:rsidRPr="007D0902">
        <w:rPr>
          <w:sz w:val="27"/>
          <w:szCs w:val="27"/>
        </w:rPr>
        <w:t>Please notify me as soon as possible about any planned absences</w:t>
      </w:r>
    </w:p>
    <w:p w:rsidR="00140020" w:rsidRPr="007D0902" w:rsidRDefault="00140020" w:rsidP="00140020">
      <w:pPr>
        <w:pStyle w:val="NoSpacing"/>
        <w:numPr>
          <w:ilvl w:val="0"/>
          <w:numId w:val="6"/>
        </w:numPr>
        <w:ind w:right="-540"/>
        <w:rPr>
          <w:sz w:val="27"/>
          <w:szCs w:val="27"/>
        </w:rPr>
      </w:pPr>
      <w:r w:rsidRPr="007D0902">
        <w:rPr>
          <w:sz w:val="27"/>
          <w:szCs w:val="27"/>
        </w:rPr>
        <w:t>If caught cheating or plagiarizing, you will receive a zero on the assignment/test and there will be a call home (first time)</w:t>
      </w:r>
    </w:p>
    <w:p w:rsidR="00140020" w:rsidRPr="007D0902" w:rsidRDefault="00140020" w:rsidP="00140020">
      <w:pPr>
        <w:pStyle w:val="NoSpacing"/>
        <w:numPr>
          <w:ilvl w:val="0"/>
          <w:numId w:val="6"/>
        </w:numPr>
        <w:ind w:right="-540"/>
        <w:rPr>
          <w:sz w:val="27"/>
          <w:szCs w:val="27"/>
        </w:rPr>
      </w:pPr>
      <w:r w:rsidRPr="007D0902">
        <w:rPr>
          <w:sz w:val="27"/>
          <w:szCs w:val="27"/>
        </w:rPr>
        <w:t>If caught cheating</w:t>
      </w:r>
      <w:r w:rsidR="00F57C7D" w:rsidRPr="007D0902">
        <w:rPr>
          <w:sz w:val="27"/>
          <w:szCs w:val="27"/>
        </w:rPr>
        <w:t>/plagiarizing</w:t>
      </w:r>
      <w:r w:rsidRPr="007D0902">
        <w:rPr>
          <w:sz w:val="27"/>
          <w:szCs w:val="27"/>
        </w:rPr>
        <w:t xml:space="preserve"> more than once, administration will be notified and they will determine the consequences</w:t>
      </w:r>
    </w:p>
    <w:p w:rsidR="00140020" w:rsidRPr="0066208A" w:rsidRDefault="00140020" w:rsidP="00AC476B">
      <w:pPr>
        <w:pStyle w:val="NoSpacing"/>
        <w:ind w:left="-540" w:right="-540"/>
        <w:rPr>
          <w:sz w:val="16"/>
          <w:szCs w:val="27"/>
        </w:rPr>
      </w:pPr>
    </w:p>
    <w:p w:rsidR="00A11D8D" w:rsidRPr="007D0902" w:rsidRDefault="00A11D8D" w:rsidP="004C64B1">
      <w:pPr>
        <w:pStyle w:val="NoSpacing"/>
        <w:ind w:left="-720" w:right="-540"/>
        <w:rPr>
          <w:b/>
          <w:sz w:val="27"/>
          <w:szCs w:val="27"/>
          <w:u w:val="single"/>
        </w:rPr>
      </w:pPr>
      <w:proofErr w:type="spellStart"/>
      <w:r w:rsidRPr="007D0902">
        <w:rPr>
          <w:b/>
          <w:sz w:val="27"/>
          <w:szCs w:val="27"/>
          <w:u w:val="single"/>
        </w:rPr>
        <w:t>Bellwork</w:t>
      </w:r>
      <w:proofErr w:type="spellEnd"/>
      <w:r w:rsidRPr="007D0902">
        <w:rPr>
          <w:b/>
          <w:sz w:val="27"/>
          <w:szCs w:val="27"/>
          <w:u w:val="single"/>
        </w:rPr>
        <w:t xml:space="preserve"> Procedures:</w:t>
      </w:r>
    </w:p>
    <w:p w:rsidR="006823A7" w:rsidRPr="007D0902" w:rsidRDefault="006823A7" w:rsidP="00A11D8D">
      <w:pPr>
        <w:pStyle w:val="NoSpacing"/>
        <w:numPr>
          <w:ilvl w:val="0"/>
          <w:numId w:val="5"/>
        </w:numPr>
        <w:ind w:right="-540"/>
        <w:rPr>
          <w:sz w:val="27"/>
          <w:szCs w:val="27"/>
        </w:rPr>
      </w:pPr>
      <w:r w:rsidRPr="007D0902">
        <w:rPr>
          <w:sz w:val="27"/>
          <w:szCs w:val="27"/>
        </w:rPr>
        <w:t>Make sure you are in your seat and ready to work when the bell rings</w:t>
      </w:r>
      <w:r w:rsidR="00A82CCA">
        <w:rPr>
          <w:sz w:val="27"/>
          <w:szCs w:val="27"/>
        </w:rPr>
        <w:t>.</w:t>
      </w:r>
    </w:p>
    <w:p w:rsidR="00A11D8D" w:rsidRDefault="00362721" w:rsidP="006823A7">
      <w:pPr>
        <w:pStyle w:val="NoSpacing"/>
        <w:numPr>
          <w:ilvl w:val="0"/>
          <w:numId w:val="5"/>
        </w:numPr>
        <w:ind w:right="-540"/>
        <w:rPr>
          <w:sz w:val="27"/>
          <w:szCs w:val="27"/>
        </w:rPr>
      </w:pPr>
      <w:r w:rsidRPr="007D0902">
        <w:rPr>
          <w:sz w:val="27"/>
          <w:szCs w:val="27"/>
        </w:rPr>
        <w:t xml:space="preserve">All </w:t>
      </w:r>
      <w:proofErr w:type="spellStart"/>
      <w:r w:rsidRPr="007D0902">
        <w:rPr>
          <w:sz w:val="27"/>
          <w:szCs w:val="27"/>
        </w:rPr>
        <w:t>bellwork</w:t>
      </w:r>
      <w:proofErr w:type="spellEnd"/>
      <w:r w:rsidRPr="007D0902">
        <w:rPr>
          <w:sz w:val="27"/>
          <w:szCs w:val="27"/>
        </w:rPr>
        <w:t xml:space="preserve"> for the week will be </w:t>
      </w:r>
      <w:r w:rsidR="006823A7" w:rsidRPr="007D0902">
        <w:rPr>
          <w:sz w:val="27"/>
          <w:szCs w:val="27"/>
        </w:rPr>
        <w:t xml:space="preserve">completed on a single sheet of </w:t>
      </w:r>
      <w:r w:rsidR="00A82CCA">
        <w:rPr>
          <w:sz w:val="27"/>
          <w:szCs w:val="27"/>
        </w:rPr>
        <w:t>loose leaf paper.</w:t>
      </w:r>
    </w:p>
    <w:p w:rsidR="00A82CCA" w:rsidRPr="007D0902" w:rsidRDefault="00A82CCA" w:rsidP="006823A7">
      <w:pPr>
        <w:pStyle w:val="NoSpacing"/>
        <w:numPr>
          <w:ilvl w:val="0"/>
          <w:numId w:val="5"/>
        </w:numPr>
        <w:ind w:right="-540"/>
        <w:rPr>
          <w:sz w:val="27"/>
          <w:szCs w:val="27"/>
        </w:rPr>
      </w:pPr>
      <w:proofErr w:type="spellStart"/>
      <w:r>
        <w:rPr>
          <w:sz w:val="27"/>
          <w:szCs w:val="27"/>
        </w:rPr>
        <w:t>Bellwork</w:t>
      </w:r>
      <w:proofErr w:type="spellEnd"/>
      <w:r>
        <w:rPr>
          <w:sz w:val="27"/>
          <w:szCs w:val="27"/>
        </w:rPr>
        <w:t xml:space="preserve"> will be collected every Friday.</w:t>
      </w:r>
    </w:p>
    <w:p w:rsidR="006823A7" w:rsidRPr="007D0902" w:rsidRDefault="006823A7" w:rsidP="006823A7">
      <w:pPr>
        <w:pStyle w:val="NoSpacing"/>
        <w:numPr>
          <w:ilvl w:val="0"/>
          <w:numId w:val="5"/>
        </w:numPr>
        <w:ind w:right="-540"/>
        <w:rPr>
          <w:sz w:val="27"/>
          <w:szCs w:val="27"/>
        </w:rPr>
      </w:pPr>
      <w:r w:rsidRPr="007D0902">
        <w:rPr>
          <w:sz w:val="27"/>
          <w:szCs w:val="27"/>
        </w:rPr>
        <w:t xml:space="preserve">Required elements for a properly completed </w:t>
      </w:r>
      <w:proofErr w:type="spellStart"/>
      <w:r w:rsidRPr="007D0902">
        <w:rPr>
          <w:sz w:val="27"/>
          <w:szCs w:val="27"/>
        </w:rPr>
        <w:t>bellwork</w:t>
      </w:r>
      <w:proofErr w:type="spellEnd"/>
      <w:r w:rsidRPr="007D0902">
        <w:rPr>
          <w:sz w:val="27"/>
          <w:szCs w:val="27"/>
        </w:rPr>
        <w:t xml:space="preserve"> include:</w:t>
      </w:r>
    </w:p>
    <w:p w:rsidR="006823A7" w:rsidRPr="007D0902" w:rsidRDefault="006823A7" w:rsidP="006823A7">
      <w:pPr>
        <w:pStyle w:val="NoSpacing"/>
        <w:numPr>
          <w:ilvl w:val="1"/>
          <w:numId w:val="5"/>
        </w:numPr>
        <w:ind w:right="-540"/>
        <w:rPr>
          <w:sz w:val="27"/>
          <w:szCs w:val="27"/>
        </w:rPr>
        <w:sectPr w:rsidR="006823A7" w:rsidRPr="007D0902" w:rsidSect="0026247B">
          <w:type w:val="continuous"/>
          <w:pgSz w:w="12240" w:h="15840"/>
          <w:pgMar w:top="630" w:right="1440" w:bottom="450" w:left="1440" w:header="720" w:footer="720" w:gutter="0"/>
          <w:cols w:space="720"/>
          <w:docGrid w:linePitch="360"/>
        </w:sectPr>
      </w:pPr>
    </w:p>
    <w:p w:rsidR="006823A7" w:rsidRPr="007D0902" w:rsidRDefault="006823A7" w:rsidP="006823A7">
      <w:pPr>
        <w:pStyle w:val="NoSpacing"/>
        <w:numPr>
          <w:ilvl w:val="1"/>
          <w:numId w:val="5"/>
        </w:numPr>
        <w:ind w:right="-540"/>
        <w:rPr>
          <w:sz w:val="27"/>
          <w:szCs w:val="27"/>
        </w:rPr>
      </w:pPr>
      <w:r w:rsidRPr="007D0902">
        <w:rPr>
          <w:sz w:val="27"/>
          <w:szCs w:val="27"/>
        </w:rPr>
        <w:t>Name</w:t>
      </w:r>
    </w:p>
    <w:p w:rsidR="006823A7" w:rsidRPr="007D0902" w:rsidRDefault="006823A7" w:rsidP="006823A7">
      <w:pPr>
        <w:pStyle w:val="NoSpacing"/>
        <w:numPr>
          <w:ilvl w:val="1"/>
          <w:numId w:val="5"/>
        </w:numPr>
        <w:ind w:right="-540"/>
        <w:rPr>
          <w:sz w:val="27"/>
          <w:szCs w:val="27"/>
        </w:rPr>
      </w:pPr>
      <w:r w:rsidRPr="007D0902">
        <w:rPr>
          <w:sz w:val="27"/>
          <w:szCs w:val="27"/>
        </w:rPr>
        <w:t>Date</w:t>
      </w:r>
    </w:p>
    <w:p w:rsidR="006823A7" w:rsidRPr="007D0902" w:rsidRDefault="006823A7" w:rsidP="006823A7">
      <w:pPr>
        <w:pStyle w:val="NoSpacing"/>
        <w:numPr>
          <w:ilvl w:val="1"/>
          <w:numId w:val="5"/>
        </w:numPr>
        <w:ind w:right="-540"/>
        <w:rPr>
          <w:sz w:val="27"/>
          <w:szCs w:val="27"/>
        </w:rPr>
      </w:pPr>
      <w:proofErr w:type="spellStart"/>
      <w:r w:rsidRPr="007D0902">
        <w:rPr>
          <w:sz w:val="27"/>
          <w:szCs w:val="27"/>
        </w:rPr>
        <w:t>Bellwork</w:t>
      </w:r>
      <w:proofErr w:type="spellEnd"/>
      <w:r w:rsidRPr="007D0902">
        <w:rPr>
          <w:sz w:val="27"/>
          <w:szCs w:val="27"/>
        </w:rPr>
        <w:t xml:space="preserve"> question</w:t>
      </w:r>
    </w:p>
    <w:p w:rsidR="006823A7" w:rsidRPr="007D0902" w:rsidRDefault="006823A7" w:rsidP="006823A7">
      <w:pPr>
        <w:pStyle w:val="NoSpacing"/>
        <w:numPr>
          <w:ilvl w:val="1"/>
          <w:numId w:val="5"/>
        </w:numPr>
        <w:ind w:right="-540"/>
        <w:rPr>
          <w:sz w:val="27"/>
          <w:szCs w:val="27"/>
        </w:rPr>
      </w:pPr>
      <w:proofErr w:type="spellStart"/>
      <w:r w:rsidRPr="007D0902">
        <w:rPr>
          <w:sz w:val="27"/>
          <w:szCs w:val="27"/>
        </w:rPr>
        <w:t>Bellwork</w:t>
      </w:r>
      <w:proofErr w:type="spellEnd"/>
      <w:r w:rsidRPr="007D0902">
        <w:rPr>
          <w:sz w:val="27"/>
          <w:szCs w:val="27"/>
        </w:rPr>
        <w:t xml:space="preserve"> answer</w:t>
      </w:r>
    </w:p>
    <w:p w:rsidR="006823A7" w:rsidRPr="007D0902" w:rsidRDefault="006823A7" w:rsidP="006823A7">
      <w:pPr>
        <w:pStyle w:val="NoSpacing"/>
        <w:numPr>
          <w:ilvl w:val="1"/>
          <w:numId w:val="5"/>
        </w:numPr>
        <w:ind w:right="-540"/>
        <w:rPr>
          <w:sz w:val="27"/>
          <w:szCs w:val="27"/>
        </w:rPr>
      </w:pPr>
      <w:r w:rsidRPr="007D0902">
        <w:rPr>
          <w:sz w:val="27"/>
          <w:szCs w:val="27"/>
        </w:rPr>
        <w:t>Essential question</w:t>
      </w:r>
    </w:p>
    <w:p w:rsidR="006823A7" w:rsidRPr="007D0902" w:rsidRDefault="006823A7" w:rsidP="00262BF8">
      <w:pPr>
        <w:ind w:left="-360" w:right="-360"/>
        <w:rPr>
          <w:rFonts w:asciiTheme="minorHAnsi" w:hAnsiTheme="minorHAnsi"/>
          <w:b/>
          <w:sz w:val="27"/>
          <w:szCs w:val="27"/>
          <w:u w:val="single"/>
        </w:rPr>
        <w:sectPr w:rsidR="006823A7" w:rsidRPr="007D0902" w:rsidSect="006823A7">
          <w:type w:val="continuous"/>
          <w:pgSz w:w="12240" w:h="15840"/>
          <w:pgMar w:top="630" w:right="1440" w:bottom="450" w:left="1440" w:header="720" w:footer="720" w:gutter="0"/>
          <w:cols w:num="2" w:space="720"/>
          <w:docGrid w:linePitch="360"/>
        </w:sectPr>
      </w:pPr>
    </w:p>
    <w:p w:rsidR="000A1128" w:rsidRPr="0066208A" w:rsidRDefault="000A1128" w:rsidP="00BA72BD">
      <w:pPr>
        <w:ind w:right="-360"/>
        <w:rPr>
          <w:rFonts w:asciiTheme="minorHAnsi" w:hAnsiTheme="minorHAnsi"/>
          <w:b/>
          <w:sz w:val="18"/>
          <w:szCs w:val="27"/>
          <w:u w:val="single"/>
        </w:rPr>
      </w:pPr>
    </w:p>
    <w:p w:rsidR="0081200E" w:rsidRDefault="0081200E" w:rsidP="004C64B1">
      <w:pPr>
        <w:ind w:left="-720" w:right="-360"/>
        <w:rPr>
          <w:rFonts w:asciiTheme="minorHAnsi" w:hAnsiTheme="minorHAnsi"/>
          <w:b/>
          <w:sz w:val="27"/>
          <w:szCs w:val="27"/>
          <w:u w:val="single"/>
        </w:rPr>
      </w:pPr>
      <w:r>
        <w:rPr>
          <w:rFonts w:asciiTheme="minorHAnsi" w:hAnsiTheme="minorHAnsi"/>
          <w:b/>
          <w:sz w:val="27"/>
          <w:szCs w:val="27"/>
          <w:u w:val="single"/>
        </w:rPr>
        <w:t>Ticket out the Door Procedures:</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 xml:space="preserve">The ticket out the door is called “post a tweet to leave your seat.”  </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I will be utilizing the internet social networking site, Twitter, to complete TOTD in my classroom</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Each student will be required to answer a TOTD question each day before the end of the period.</w:t>
      </w:r>
    </w:p>
    <w:p w:rsidR="0081200E" w:rsidRDefault="0081200E" w:rsidP="0081200E">
      <w:pPr>
        <w:pStyle w:val="ListParagraph"/>
        <w:numPr>
          <w:ilvl w:val="0"/>
          <w:numId w:val="20"/>
        </w:numPr>
        <w:ind w:right="-360"/>
        <w:rPr>
          <w:rFonts w:asciiTheme="minorHAnsi" w:hAnsiTheme="minorHAnsi"/>
          <w:sz w:val="27"/>
          <w:szCs w:val="27"/>
        </w:rPr>
      </w:pPr>
      <w:r>
        <w:rPr>
          <w:rFonts w:asciiTheme="minorHAnsi" w:hAnsiTheme="minorHAnsi"/>
          <w:sz w:val="27"/>
          <w:szCs w:val="27"/>
        </w:rPr>
        <w:t>There are two methods of completing this activity:</w:t>
      </w:r>
    </w:p>
    <w:p w:rsidR="0081200E" w:rsidRDefault="0081200E" w:rsidP="0081200E">
      <w:pPr>
        <w:pStyle w:val="ListParagraph"/>
        <w:numPr>
          <w:ilvl w:val="1"/>
          <w:numId w:val="20"/>
        </w:numPr>
        <w:ind w:right="-360"/>
        <w:rPr>
          <w:rFonts w:asciiTheme="minorHAnsi" w:hAnsiTheme="minorHAnsi"/>
          <w:sz w:val="27"/>
          <w:szCs w:val="27"/>
        </w:rPr>
      </w:pPr>
      <w:r>
        <w:rPr>
          <w:rFonts w:asciiTheme="minorHAnsi" w:hAnsiTheme="minorHAnsi"/>
          <w:sz w:val="27"/>
          <w:szCs w:val="27"/>
        </w:rPr>
        <w:t>Students may “tweet” their answer to my twitter account using @</w:t>
      </w:r>
      <w:proofErr w:type="spellStart"/>
      <w:r>
        <w:rPr>
          <w:rFonts w:asciiTheme="minorHAnsi" w:hAnsiTheme="minorHAnsi"/>
          <w:sz w:val="27"/>
          <w:szCs w:val="27"/>
        </w:rPr>
        <w:t>mslbyrne</w:t>
      </w:r>
      <w:proofErr w:type="spellEnd"/>
      <w:r>
        <w:rPr>
          <w:rFonts w:asciiTheme="minorHAnsi" w:hAnsiTheme="minorHAnsi"/>
          <w:sz w:val="27"/>
          <w:szCs w:val="27"/>
        </w:rPr>
        <w:t xml:space="preserve"> and #(the </w:t>
      </w:r>
      <w:proofErr w:type="spellStart"/>
      <w:r>
        <w:rPr>
          <w:rFonts w:asciiTheme="minorHAnsi" w:hAnsiTheme="minorHAnsi"/>
          <w:sz w:val="27"/>
          <w:szCs w:val="27"/>
        </w:rPr>
        <w:t>bellwork</w:t>
      </w:r>
      <w:proofErr w:type="spellEnd"/>
      <w:r>
        <w:rPr>
          <w:rFonts w:asciiTheme="minorHAnsi" w:hAnsiTheme="minorHAnsi"/>
          <w:sz w:val="27"/>
          <w:szCs w:val="27"/>
        </w:rPr>
        <w:t xml:space="preserve"> question key word or phrase)</w:t>
      </w:r>
    </w:p>
    <w:p w:rsidR="0081200E" w:rsidRPr="0081200E" w:rsidRDefault="0081200E" w:rsidP="0081200E">
      <w:pPr>
        <w:pStyle w:val="ListParagraph"/>
        <w:numPr>
          <w:ilvl w:val="1"/>
          <w:numId w:val="20"/>
        </w:numPr>
        <w:ind w:right="-360"/>
        <w:rPr>
          <w:rFonts w:asciiTheme="minorHAnsi" w:hAnsiTheme="minorHAnsi"/>
          <w:sz w:val="27"/>
          <w:szCs w:val="27"/>
        </w:rPr>
      </w:pPr>
      <w:r>
        <w:rPr>
          <w:rFonts w:asciiTheme="minorHAnsi" w:hAnsiTheme="minorHAnsi"/>
          <w:sz w:val="27"/>
          <w:szCs w:val="27"/>
        </w:rPr>
        <w:t>For those who choose not to use Twitter, they may post their answer to the board in class using a post-it note</w:t>
      </w:r>
    </w:p>
    <w:p w:rsidR="0081200E" w:rsidRPr="0066208A" w:rsidRDefault="0081200E" w:rsidP="0081200E">
      <w:pPr>
        <w:ind w:right="-360"/>
        <w:rPr>
          <w:rFonts w:asciiTheme="minorHAnsi" w:hAnsiTheme="minorHAnsi"/>
          <w:b/>
          <w:sz w:val="16"/>
          <w:szCs w:val="27"/>
          <w:u w:val="single"/>
        </w:rPr>
      </w:pPr>
    </w:p>
    <w:p w:rsidR="00262BF8" w:rsidRPr="007D0902" w:rsidRDefault="00262BF8" w:rsidP="004C64B1">
      <w:pPr>
        <w:ind w:left="-720" w:right="-360"/>
        <w:rPr>
          <w:rFonts w:asciiTheme="minorHAnsi" w:hAnsiTheme="minorHAnsi"/>
          <w:b/>
          <w:sz w:val="27"/>
          <w:szCs w:val="27"/>
          <w:u w:val="single"/>
        </w:rPr>
      </w:pPr>
      <w:r w:rsidRPr="007D0902">
        <w:rPr>
          <w:rFonts w:asciiTheme="minorHAnsi" w:hAnsiTheme="minorHAnsi"/>
          <w:b/>
          <w:sz w:val="27"/>
          <w:szCs w:val="27"/>
          <w:u w:val="single"/>
        </w:rPr>
        <w:t>Restroom Procedure:</w:t>
      </w:r>
    </w:p>
    <w:p w:rsidR="00262BF8" w:rsidRPr="007D0902" w:rsidRDefault="00262BF8" w:rsidP="00262BF8">
      <w:pPr>
        <w:ind w:left="-360" w:right="-360"/>
        <w:rPr>
          <w:rFonts w:asciiTheme="minorHAnsi" w:hAnsiTheme="minorHAnsi"/>
          <w:sz w:val="27"/>
          <w:szCs w:val="27"/>
        </w:rPr>
      </w:pPr>
      <w:r w:rsidRPr="007D0902">
        <w:rPr>
          <w:rFonts w:asciiTheme="minorHAnsi" w:hAnsiTheme="minorHAnsi"/>
          <w:sz w:val="27"/>
          <w:szCs w:val="27"/>
        </w:rPr>
        <w:t>If you need to use the restroom during class time, please follow the following procedure:</w:t>
      </w:r>
    </w:p>
    <w:p w:rsidR="00262BF8" w:rsidRPr="007D0902" w:rsidRDefault="00262BF8" w:rsidP="00A82CCA">
      <w:pPr>
        <w:pStyle w:val="ListParagraph"/>
        <w:numPr>
          <w:ilvl w:val="0"/>
          <w:numId w:val="4"/>
        </w:numPr>
        <w:ind w:right="-720"/>
        <w:rPr>
          <w:rFonts w:asciiTheme="minorHAnsi" w:hAnsiTheme="minorHAnsi"/>
          <w:sz w:val="27"/>
          <w:szCs w:val="27"/>
        </w:rPr>
      </w:pPr>
      <w:r w:rsidRPr="007D0902">
        <w:rPr>
          <w:rFonts w:asciiTheme="minorHAnsi" w:hAnsiTheme="minorHAnsi"/>
          <w:sz w:val="27"/>
          <w:szCs w:val="27"/>
        </w:rPr>
        <w:lastRenderedPageBreak/>
        <w:t>Remember, you cannot leave the classroom 15 minutes after the bell rings and 15 minutes before it rings again</w:t>
      </w:r>
    </w:p>
    <w:p w:rsidR="00262BF8" w:rsidRPr="007D0902" w:rsidRDefault="00262BF8" w:rsidP="00A82CCA">
      <w:pPr>
        <w:pStyle w:val="ListParagraph"/>
        <w:numPr>
          <w:ilvl w:val="0"/>
          <w:numId w:val="4"/>
        </w:numPr>
        <w:ind w:right="-720"/>
        <w:rPr>
          <w:rFonts w:asciiTheme="minorHAnsi" w:hAnsiTheme="minorHAnsi"/>
          <w:sz w:val="27"/>
          <w:szCs w:val="27"/>
        </w:rPr>
      </w:pPr>
      <w:r w:rsidRPr="007D0902">
        <w:rPr>
          <w:rFonts w:asciiTheme="minorHAnsi" w:hAnsiTheme="minorHAnsi"/>
          <w:sz w:val="27"/>
          <w:szCs w:val="27"/>
        </w:rPr>
        <w:t>Raise your hand and ask for permission to use the restroom (emergencies only!)</w:t>
      </w:r>
    </w:p>
    <w:p w:rsidR="00262BF8" w:rsidRPr="007D0902" w:rsidRDefault="00262BF8" w:rsidP="00A82CCA">
      <w:pPr>
        <w:pStyle w:val="ListParagraph"/>
        <w:numPr>
          <w:ilvl w:val="0"/>
          <w:numId w:val="4"/>
        </w:numPr>
        <w:ind w:right="-720"/>
        <w:rPr>
          <w:rFonts w:asciiTheme="minorHAnsi" w:hAnsiTheme="minorHAnsi"/>
          <w:sz w:val="27"/>
          <w:szCs w:val="27"/>
        </w:rPr>
      </w:pPr>
      <w:r w:rsidRPr="007D0902">
        <w:rPr>
          <w:rFonts w:asciiTheme="minorHAnsi" w:hAnsiTheme="minorHAnsi"/>
          <w:sz w:val="27"/>
          <w:szCs w:val="27"/>
        </w:rPr>
        <w:t>Sign out at the clipboard next to the whiteboard (include your name, the date, and time leaving the classroom)</w:t>
      </w:r>
    </w:p>
    <w:p w:rsidR="00262BF8" w:rsidRPr="007D0902" w:rsidRDefault="00262BF8" w:rsidP="00A82CCA">
      <w:pPr>
        <w:pStyle w:val="ListParagraph"/>
        <w:numPr>
          <w:ilvl w:val="0"/>
          <w:numId w:val="4"/>
        </w:numPr>
        <w:ind w:right="-720"/>
        <w:rPr>
          <w:rFonts w:asciiTheme="minorHAnsi" w:hAnsiTheme="minorHAnsi"/>
          <w:sz w:val="27"/>
          <w:szCs w:val="27"/>
        </w:rPr>
      </w:pPr>
      <w:r w:rsidRPr="007D0902">
        <w:rPr>
          <w:rFonts w:asciiTheme="minorHAnsi" w:hAnsiTheme="minorHAnsi"/>
          <w:sz w:val="27"/>
          <w:szCs w:val="27"/>
        </w:rPr>
        <w:t>When you return, sign back in on the clipboard with your return time</w:t>
      </w:r>
    </w:p>
    <w:p w:rsidR="00A11D8D" w:rsidRPr="007D0902" w:rsidRDefault="00362721" w:rsidP="00A82CCA">
      <w:pPr>
        <w:pStyle w:val="ListParagraph"/>
        <w:numPr>
          <w:ilvl w:val="0"/>
          <w:numId w:val="4"/>
        </w:numPr>
        <w:ind w:right="-720"/>
        <w:rPr>
          <w:rFonts w:asciiTheme="minorHAnsi" w:hAnsiTheme="minorHAnsi"/>
          <w:sz w:val="27"/>
          <w:szCs w:val="27"/>
        </w:rPr>
      </w:pPr>
      <w:r w:rsidRPr="007D0902">
        <w:rPr>
          <w:rFonts w:asciiTheme="minorHAnsi" w:hAnsiTheme="minorHAnsi"/>
          <w:sz w:val="27"/>
          <w:szCs w:val="27"/>
        </w:rPr>
        <w:t>Failure to complete the clipboard sign out correctly can result in the loss of restroom privileges for a specified time period (excluding emergency situations)</w:t>
      </w:r>
    </w:p>
    <w:p w:rsidR="004C64B1" w:rsidRDefault="004C64B1" w:rsidP="00AC476B">
      <w:pPr>
        <w:pStyle w:val="NoSpacing"/>
        <w:ind w:left="-540" w:right="-540"/>
        <w:rPr>
          <w:b/>
          <w:sz w:val="27"/>
          <w:szCs w:val="27"/>
          <w:u w:val="single"/>
        </w:rPr>
      </w:pPr>
    </w:p>
    <w:p w:rsidR="00AC476B" w:rsidRPr="007D0902" w:rsidRDefault="00EF0E34" w:rsidP="004C64B1">
      <w:pPr>
        <w:pStyle w:val="NoSpacing"/>
        <w:ind w:left="-720" w:right="-540"/>
        <w:rPr>
          <w:b/>
          <w:sz w:val="27"/>
          <w:szCs w:val="27"/>
          <w:u w:val="single"/>
        </w:rPr>
      </w:pPr>
      <w:r w:rsidRPr="007D0902">
        <w:rPr>
          <w:b/>
          <w:sz w:val="27"/>
          <w:szCs w:val="27"/>
          <w:u w:val="single"/>
        </w:rPr>
        <w:t>Classroom Rights:</w:t>
      </w:r>
    </w:p>
    <w:p w:rsidR="00EF0E34" w:rsidRPr="007D0902" w:rsidRDefault="00EF0E34" w:rsidP="00EF0E34">
      <w:pPr>
        <w:pStyle w:val="NoSpacing"/>
        <w:numPr>
          <w:ilvl w:val="0"/>
          <w:numId w:val="2"/>
        </w:numPr>
        <w:ind w:right="-540"/>
        <w:rPr>
          <w:sz w:val="27"/>
          <w:szCs w:val="27"/>
        </w:rPr>
      </w:pPr>
      <w:r w:rsidRPr="007D0902">
        <w:rPr>
          <w:sz w:val="27"/>
          <w:szCs w:val="27"/>
        </w:rPr>
        <w:t>We have the right to be treated with respect:</w:t>
      </w:r>
    </w:p>
    <w:p w:rsidR="00EF0E34" w:rsidRPr="007D0902" w:rsidRDefault="00EF0E34" w:rsidP="00EF0E34">
      <w:pPr>
        <w:pStyle w:val="NoSpacing"/>
        <w:numPr>
          <w:ilvl w:val="1"/>
          <w:numId w:val="2"/>
        </w:numPr>
        <w:ind w:right="-540"/>
        <w:rPr>
          <w:sz w:val="27"/>
          <w:szCs w:val="27"/>
        </w:rPr>
      </w:pPr>
      <w:r w:rsidRPr="007D0902">
        <w:rPr>
          <w:sz w:val="27"/>
          <w:szCs w:val="27"/>
        </w:rPr>
        <w:t>Always use appropriate language</w:t>
      </w:r>
    </w:p>
    <w:p w:rsidR="00EF0E34" w:rsidRPr="007D0902" w:rsidRDefault="00EF0E34" w:rsidP="00EF0E34">
      <w:pPr>
        <w:pStyle w:val="NoSpacing"/>
        <w:numPr>
          <w:ilvl w:val="1"/>
          <w:numId w:val="2"/>
        </w:numPr>
        <w:ind w:right="-540"/>
        <w:rPr>
          <w:sz w:val="27"/>
          <w:szCs w:val="27"/>
        </w:rPr>
      </w:pPr>
      <w:r w:rsidRPr="007D0902">
        <w:rPr>
          <w:sz w:val="27"/>
          <w:szCs w:val="27"/>
        </w:rPr>
        <w:t>Treat others as you would want to be treated</w:t>
      </w:r>
    </w:p>
    <w:p w:rsidR="00EF0E34" w:rsidRPr="007D0902" w:rsidRDefault="00EF0E34" w:rsidP="00EF0E34">
      <w:pPr>
        <w:pStyle w:val="NoSpacing"/>
        <w:numPr>
          <w:ilvl w:val="1"/>
          <w:numId w:val="2"/>
        </w:numPr>
        <w:ind w:right="-540"/>
        <w:rPr>
          <w:sz w:val="27"/>
          <w:szCs w:val="27"/>
        </w:rPr>
      </w:pPr>
      <w:r w:rsidRPr="007D0902">
        <w:rPr>
          <w:sz w:val="27"/>
          <w:szCs w:val="27"/>
        </w:rPr>
        <w:t>Do not use put-downs or derogatory terms</w:t>
      </w:r>
    </w:p>
    <w:p w:rsidR="00EF0E34" w:rsidRPr="007D0902" w:rsidRDefault="00EF0E34" w:rsidP="00EF0E34">
      <w:pPr>
        <w:pStyle w:val="NoSpacing"/>
        <w:numPr>
          <w:ilvl w:val="0"/>
          <w:numId w:val="2"/>
        </w:numPr>
        <w:ind w:right="-540"/>
        <w:rPr>
          <w:sz w:val="27"/>
          <w:szCs w:val="27"/>
        </w:rPr>
      </w:pPr>
      <w:r w:rsidRPr="007D0902">
        <w:rPr>
          <w:sz w:val="27"/>
          <w:szCs w:val="27"/>
        </w:rPr>
        <w:t>We have the right to learn:</w:t>
      </w:r>
    </w:p>
    <w:p w:rsidR="00EF0E34" w:rsidRPr="007D0902" w:rsidRDefault="00EF0E34" w:rsidP="00EF0E34">
      <w:pPr>
        <w:pStyle w:val="NoSpacing"/>
        <w:numPr>
          <w:ilvl w:val="1"/>
          <w:numId w:val="2"/>
        </w:numPr>
        <w:ind w:right="-540"/>
        <w:rPr>
          <w:sz w:val="27"/>
          <w:szCs w:val="27"/>
        </w:rPr>
      </w:pPr>
      <w:r w:rsidRPr="007D0902">
        <w:rPr>
          <w:sz w:val="27"/>
          <w:szCs w:val="27"/>
        </w:rPr>
        <w:t>Always raise your hand before you speak</w:t>
      </w:r>
    </w:p>
    <w:p w:rsidR="00EF0E34" w:rsidRPr="007D0902" w:rsidRDefault="00EF0E34" w:rsidP="00EF0E34">
      <w:pPr>
        <w:pStyle w:val="NoSpacing"/>
        <w:numPr>
          <w:ilvl w:val="1"/>
          <w:numId w:val="2"/>
        </w:numPr>
        <w:ind w:right="-540"/>
        <w:rPr>
          <w:sz w:val="27"/>
          <w:szCs w:val="27"/>
        </w:rPr>
      </w:pPr>
      <w:r w:rsidRPr="007D0902">
        <w:rPr>
          <w:sz w:val="27"/>
          <w:szCs w:val="27"/>
        </w:rPr>
        <w:t>Follow the school wide dress code</w:t>
      </w:r>
    </w:p>
    <w:p w:rsidR="00EF0E34" w:rsidRPr="007D0902" w:rsidRDefault="00EF0E34" w:rsidP="00EF0E34">
      <w:pPr>
        <w:pStyle w:val="NoSpacing"/>
        <w:numPr>
          <w:ilvl w:val="0"/>
          <w:numId w:val="2"/>
        </w:numPr>
        <w:ind w:right="-540"/>
        <w:rPr>
          <w:sz w:val="27"/>
          <w:szCs w:val="27"/>
        </w:rPr>
      </w:pPr>
      <w:r w:rsidRPr="007D0902">
        <w:rPr>
          <w:sz w:val="27"/>
          <w:szCs w:val="27"/>
        </w:rPr>
        <w:t>We have the right to a sa</w:t>
      </w:r>
      <w:r w:rsidR="00F57C7D" w:rsidRPr="007D0902">
        <w:rPr>
          <w:sz w:val="27"/>
          <w:szCs w:val="27"/>
        </w:rPr>
        <w:t>f</w:t>
      </w:r>
      <w:r w:rsidRPr="007D0902">
        <w:rPr>
          <w:sz w:val="27"/>
          <w:szCs w:val="27"/>
        </w:rPr>
        <w:t>e school:</w:t>
      </w:r>
    </w:p>
    <w:p w:rsidR="00EF0E34" w:rsidRPr="007D0902" w:rsidRDefault="00EF0E34" w:rsidP="00EF0E34">
      <w:pPr>
        <w:pStyle w:val="NoSpacing"/>
        <w:numPr>
          <w:ilvl w:val="1"/>
          <w:numId w:val="2"/>
        </w:numPr>
        <w:ind w:right="-540"/>
        <w:rPr>
          <w:sz w:val="27"/>
          <w:szCs w:val="27"/>
        </w:rPr>
      </w:pPr>
      <w:r w:rsidRPr="007D0902">
        <w:rPr>
          <w:sz w:val="27"/>
          <w:szCs w:val="27"/>
        </w:rPr>
        <w:t>Weapons, drugs, alcohol, tobacco, and any type of fighting will be  strictly prohibited at school</w:t>
      </w:r>
    </w:p>
    <w:p w:rsidR="00EF0E34" w:rsidRPr="007D0902" w:rsidRDefault="00EF0E34" w:rsidP="00EF0E34">
      <w:pPr>
        <w:pStyle w:val="NoSpacing"/>
        <w:numPr>
          <w:ilvl w:val="1"/>
          <w:numId w:val="2"/>
        </w:numPr>
        <w:ind w:right="-540"/>
        <w:rPr>
          <w:sz w:val="27"/>
          <w:szCs w:val="27"/>
        </w:rPr>
      </w:pPr>
      <w:r w:rsidRPr="007D0902">
        <w:rPr>
          <w:sz w:val="27"/>
          <w:szCs w:val="27"/>
        </w:rPr>
        <w:t>Always use all equipment correctly and responsibly</w:t>
      </w:r>
    </w:p>
    <w:p w:rsidR="00EF0E34" w:rsidRPr="007D0902" w:rsidRDefault="00EF0E34" w:rsidP="00EF0E34">
      <w:pPr>
        <w:pStyle w:val="NoSpacing"/>
        <w:numPr>
          <w:ilvl w:val="0"/>
          <w:numId w:val="2"/>
        </w:numPr>
        <w:ind w:right="-540"/>
        <w:rPr>
          <w:sz w:val="27"/>
          <w:szCs w:val="27"/>
        </w:rPr>
      </w:pPr>
      <w:r w:rsidRPr="007D0902">
        <w:rPr>
          <w:sz w:val="27"/>
          <w:szCs w:val="27"/>
        </w:rPr>
        <w:t>We have the right to our own space:</w:t>
      </w:r>
    </w:p>
    <w:p w:rsidR="00EF0E34" w:rsidRPr="007D0902" w:rsidRDefault="00EF0E34" w:rsidP="00EF0E34">
      <w:pPr>
        <w:pStyle w:val="NoSpacing"/>
        <w:numPr>
          <w:ilvl w:val="1"/>
          <w:numId w:val="2"/>
        </w:numPr>
        <w:ind w:right="-540"/>
        <w:rPr>
          <w:sz w:val="27"/>
          <w:szCs w:val="27"/>
        </w:rPr>
      </w:pPr>
      <w:r w:rsidRPr="007D0902">
        <w:rPr>
          <w:sz w:val="27"/>
          <w:szCs w:val="27"/>
        </w:rPr>
        <w:t>Keep your hands off anyone else’s materials, desk, and other possessions</w:t>
      </w:r>
    </w:p>
    <w:p w:rsidR="00EF0E34" w:rsidRPr="007D0902" w:rsidRDefault="00EF0E34" w:rsidP="00EF0E34">
      <w:pPr>
        <w:pStyle w:val="NoSpacing"/>
        <w:numPr>
          <w:ilvl w:val="1"/>
          <w:numId w:val="2"/>
        </w:numPr>
        <w:ind w:right="-540"/>
        <w:rPr>
          <w:sz w:val="27"/>
          <w:szCs w:val="27"/>
        </w:rPr>
      </w:pPr>
      <w:r w:rsidRPr="007D0902">
        <w:rPr>
          <w:sz w:val="27"/>
          <w:szCs w:val="27"/>
        </w:rPr>
        <w:t>Policies against thievery will be strictly enforced</w:t>
      </w:r>
    </w:p>
    <w:p w:rsidR="00EF0E34" w:rsidRPr="007D0902" w:rsidRDefault="00EF0E34" w:rsidP="00EF0E34">
      <w:pPr>
        <w:pStyle w:val="NoSpacing"/>
        <w:numPr>
          <w:ilvl w:val="0"/>
          <w:numId w:val="2"/>
        </w:numPr>
        <w:ind w:right="-540"/>
        <w:rPr>
          <w:sz w:val="27"/>
          <w:szCs w:val="27"/>
        </w:rPr>
      </w:pPr>
      <w:r w:rsidRPr="007D0902">
        <w:rPr>
          <w:sz w:val="27"/>
          <w:szCs w:val="27"/>
        </w:rPr>
        <w:t>We have the right to share our thoughts and ask questions:</w:t>
      </w:r>
    </w:p>
    <w:p w:rsidR="00EF0E34" w:rsidRPr="007D0902" w:rsidRDefault="00EF0E34" w:rsidP="008B1EA8">
      <w:pPr>
        <w:pStyle w:val="NoSpacing"/>
        <w:numPr>
          <w:ilvl w:val="1"/>
          <w:numId w:val="2"/>
        </w:numPr>
        <w:ind w:right="-810"/>
        <w:rPr>
          <w:sz w:val="27"/>
          <w:szCs w:val="27"/>
        </w:rPr>
      </w:pPr>
      <w:r w:rsidRPr="007D0902">
        <w:rPr>
          <w:sz w:val="27"/>
          <w:szCs w:val="27"/>
        </w:rPr>
        <w:t>Whoever is sharing their opinion has the floor, and everyone else will respect them</w:t>
      </w:r>
    </w:p>
    <w:p w:rsidR="00EF0E34" w:rsidRPr="007D0902" w:rsidRDefault="00EF0E34" w:rsidP="00EF0E34">
      <w:pPr>
        <w:pStyle w:val="NoSpacing"/>
        <w:numPr>
          <w:ilvl w:val="1"/>
          <w:numId w:val="2"/>
        </w:numPr>
        <w:ind w:right="-540"/>
        <w:rPr>
          <w:sz w:val="27"/>
          <w:szCs w:val="27"/>
        </w:rPr>
      </w:pPr>
      <w:r w:rsidRPr="007D0902">
        <w:rPr>
          <w:sz w:val="27"/>
          <w:szCs w:val="27"/>
        </w:rPr>
        <w:t>Be patient, you will have your time to share your ideas and opinions</w:t>
      </w:r>
    </w:p>
    <w:p w:rsidR="00EF0E34" w:rsidRPr="007D0902" w:rsidRDefault="00EF0E34" w:rsidP="00EF0E34">
      <w:pPr>
        <w:pStyle w:val="NoSpacing"/>
        <w:numPr>
          <w:ilvl w:val="0"/>
          <w:numId w:val="2"/>
        </w:numPr>
        <w:ind w:right="-540"/>
        <w:rPr>
          <w:sz w:val="27"/>
          <w:szCs w:val="27"/>
        </w:rPr>
      </w:pPr>
      <w:r w:rsidRPr="007D0902">
        <w:rPr>
          <w:sz w:val="27"/>
          <w:szCs w:val="27"/>
        </w:rPr>
        <w:t>We have the right to get help if needed:</w:t>
      </w:r>
    </w:p>
    <w:p w:rsidR="00EF0E34" w:rsidRPr="007D0902" w:rsidRDefault="00EF0E34" w:rsidP="00EF0E34">
      <w:pPr>
        <w:pStyle w:val="NoSpacing"/>
        <w:numPr>
          <w:ilvl w:val="1"/>
          <w:numId w:val="2"/>
        </w:numPr>
        <w:ind w:right="-540"/>
        <w:rPr>
          <w:sz w:val="27"/>
          <w:szCs w:val="27"/>
        </w:rPr>
      </w:pPr>
      <w:r w:rsidRPr="007D0902">
        <w:rPr>
          <w:sz w:val="27"/>
          <w:szCs w:val="27"/>
        </w:rPr>
        <w:t>Always feel welcomed to ask a question</w:t>
      </w:r>
    </w:p>
    <w:p w:rsidR="00EF0E34" w:rsidRPr="007D0902" w:rsidRDefault="00EF0E34" w:rsidP="00EF0E34">
      <w:pPr>
        <w:pStyle w:val="NoSpacing"/>
        <w:numPr>
          <w:ilvl w:val="0"/>
          <w:numId w:val="2"/>
        </w:numPr>
        <w:ind w:right="-540"/>
        <w:rPr>
          <w:sz w:val="27"/>
          <w:szCs w:val="27"/>
        </w:rPr>
      </w:pPr>
      <w:r w:rsidRPr="007D0902">
        <w:rPr>
          <w:sz w:val="27"/>
          <w:szCs w:val="27"/>
        </w:rPr>
        <w:t>We have the right to supplies and materials for our classroom:</w:t>
      </w:r>
    </w:p>
    <w:p w:rsidR="00EF0E34" w:rsidRPr="007D0902" w:rsidRDefault="00EF0E34" w:rsidP="00EF0E34">
      <w:pPr>
        <w:pStyle w:val="NoSpacing"/>
        <w:numPr>
          <w:ilvl w:val="1"/>
          <w:numId w:val="2"/>
        </w:numPr>
        <w:ind w:right="-540"/>
        <w:rPr>
          <w:sz w:val="27"/>
          <w:szCs w:val="27"/>
        </w:rPr>
      </w:pPr>
      <w:r w:rsidRPr="007D0902">
        <w:rPr>
          <w:sz w:val="27"/>
          <w:szCs w:val="27"/>
        </w:rPr>
        <w:t>Ask the teacher whenever you need the materials necessary for class</w:t>
      </w:r>
    </w:p>
    <w:p w:rsidR="00EF0E34" w:rsidRPr="007D0902" w:rsidRDefault="00EF0E34" w:rsidP="00EF0E34">
      <w:pPr>
        <w:pStyle w:val="NoSpacing"/>
        <w:numPr>
          <w:ilvl w:val="0"/>
          <w:numId w:val="2"/>
        </w:numPr>
        <w:ind w:right="-540"/>
        <w:rPr>
          <w:sz w:val="27"/>
          <w:szCs w:val="27"/>
        </w:rPr>
      </w:pPr>
      <w:r w:rsidRPr="007D0902">
        <w:rPr>
          <w:sz w:val="27"/>
          <w:szCs w:val="27"/>
        </w:rPr>
        <w:t>We have the right to use the restroom when absolutely necessary</w:t>
      </w:r>
    </w:p>
    <w:p w:rsidR="00EF0E34" w:rsidRPr="007D0902" w:rsidRDefault="00EF0E34" w:rsidP="0081200E">
      <w:pPr>
        <w:pStyle w:val="NoSpacing"/>
        <w:numPr>
          <w:ilvl w:val="1"/>
          <w:numId w:val="2"/>
        </w:numPr>
        <w:ind w:right="-900"/>
        <w:rPr>
          <w:sz w:val="27"/>
          <w:szCs w:val="27"/>
        </w:rPr>
      </w:pPr>
      <w:r w:rsidRPr="007D0902">
        <w:rPr>
          <w:sz w:val="27"/>
          <w:szCs w:val="27"/>
        </w:rPr>
        <w:t>Follow the procedure for bathroom passes when it necessary to leave the classroom</w:t>
      </w:r>
    </w:p>
    <w:p w:rsidR="00A11D8D" w:rsidRPr="007D0902" w:rsidRDefault="00A11D8D" w:rsidP="00A11D8D">
      <w:pPr>
        <w:pStyle w:val="NoSpacing"/>
        <w:ind w:left="900" w:right="-540"/>
        <w:rPr>
          <w:sz w:val="27"/>
          <w:szCs w:val="27"/>
        </w:rPr>
      </w:pPr>
    </w:p>
    <w:p w:rsidR="00D65850" w:rsidRPr="008B1EA8" w:rsidRDefault="00262BF8" w:rsidP="008B1EA8">
      <w:pPr>
        <w:pStyle w:val="NoSpacing"/>
        <w:ind w:left="-720" w:right="-720"/>
        <w:rPr>
          <w:b/>
          <w:sz w:val="28"/>
          <w:szCs w:val="27"/>
          <w:u w:val="single"/>
        </w:rPr>
      </w:pPr>
      <w:r w:rsidRPr="008B1EA8">
        <w:rPr>
          <w:b/>
          <w:sz w:val="28"/>
          <w:szCs w:val="27"/>
          <w:u w:val="single"/>
        </w:rPr>
        <w:t>WHS Honor Code:</w:t>
      </w:r>
    </w:p>
    <w:p w:rsidR="00470833" w:rsidRPr="008B1EA8" w:rsidRDefault="00262BF8" w:rsidP="008B1EA8">
      <w:pPr>
        <w:pStyle w:val="NoSpacing"/>
        <w:ind w:left="-720" w:right="-720"/>
        <w:rPr>
          <w:b/>
          <w:i/>
          <w:sz w:val="28"/>
          <w:szCs w:val="27"/>
        </w:rPr>
      </w:pPr>
      <w:r w:rsidRPr="008B1EA8">
        <w:rPr>
          <w:b/>
          <w:i/>
          <w:sz w:val="28"/>
          <w:szCs w:val="27"/>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81200E" w:rsidRPr="008B1EA8" w:rsidRDefault="0081200E" w:rsidP="000974A1">
      <w:pPr>
        <w:pStyle w:val="NoSpacing"/>
        <w:ind w:left="-360" w:right="-540"/>
        <w:rPr>
          <w:i/>
          <w:sz w:val="24"/>
          <w:szCs w:val="24"/>
        </w:rPr>
      </w:pPr>
    </w:p>
    <w:p w:rsidR="0081200E" w:rsidRDefault="0081200E" w:rsidP="000974A1">
      <w:pPr>
        <w:pStyle w:val="NoSpacing"/>
        <w:ind w:left="-360" w:right="-540"/>
        <w:rPr>
          <w:sz w:val="24"/>
          <w:szCs w:val="24"/>
        </w:rPr>
      </w:pPr>
    </w:p>
    <w:p w:rsidR="00EC279E" w:rsidRDefault="00EC279E" w:rsidP="000974A1">
      <w:pPr>
        <w:pStyle w:val="NoSpacing"/>
        <w:ind w:left="-360" w:right="-540"/>
        <w:rPr>
          <w:sz w:val="24"/>
          <w:szCs w:val="24"/>
        </w:rPr>
      </w:pPr>
    </w:p>
    <w:p w:rsidR="00A121DA" w:rsidRPr="0081200E" w:rsidRDefault="00933182" w:rsidP="007D0902">
      <w:pPr>
        <w:ind w:left="-720" w:right="-720"/>
        <w:rPr>
          <w:rFonts w:asciiTheme="minorHAnsi" w:hAnsiTheme="minorHAnsi"/>
          <w:sz w:val="28"/>
          <w:szCs w:val="28"/>
        </w:rPr>
      </w:pPr>
      <w:bookmarkStart w:id="0" w:name="_GoBack"/>
      <w:bookmarkEnd w:id="0"/>
      <w:r w:rsidRPr="0081200E">
        <w:rPr>
          <w:rFonts w:asciiTheme="minorHAnsi" w:hAnsiTheme="minorHAnsi"/>
          <w:sz w:val="28"/>
          <w:szCs w:val="28"/>
        </w:rPr>
        <w:lastRenderedPageBreak/>
        <w:t>I hereby certified that I have read and understand the expectations placed upon me thi</w:t>
      </w:r>
      <w:r w:rsidR="007175F2">
        <w:rPr>
          <w:rFonts w:asciiTheme="minorHAnsi" w:hAnsiTheme="minorHAnsi"/>
          <w:sz w:val="28"/>
          <w:szCs w:val="28"/>
        </w:rPr>
        <w:t xml:space="preserve">s semester in American History </w:t>
      </w:r>
      <w:r w:rsidR="000974A1" w:rsidRPr="0081200E">
        <w:rPr>
          <w:rFonts w:asciiTheme="minorHAnsi" w:hAnsiTheme="minorHAnsi"/>
          <w:sz w:val="28"/>
          <w:szCs w:val="28"/>
        </w:rPr>
        <w:t>I</w:t>
      </w:r>
      <w:r w:rsidRPr="0081200E">
        <w:rPr>
          <w:rFonts w:asciiTheme="minorHAnsi" w:hAnsiTheme="minorHAnsi"/>
          <w:sz w:val="28"/>
          <w:szCs w:val="28"/>
        </w:rPr>
        <w:t>.</w:t>
      </w:r>
    </w:p>
    <w:p w:rsidR="00933182" w:rsidRPr="0081200E" w:rsidRDefault="00933182" w:rsidP="007D0902">
      <w:pPr>
        <w:ind w:left="-720" w:right="-720"/>
        <w:rPr>
          <w:rFonts w:asciiTheme="minorHAnsi" w:hAnsiTheme="minorHAnsi"/>
          <w:sz w:val="28"/>
          <w:szCs w:val="28"/>
        </w:rPr>
      </w:pPr>
    </w:p>
    <w:p w:rsidR="00933182" w:rsidRPr="0081200E" w:rsidRDefault="00853B36" w:rsidP="007D0902">
      <w:pPr>
        <w:ind w:left="-720" w:right="-720"/>
        <w:rPr>
          <w:rFonts w:asciiTheme="minorHAnsi" w:hAnsiTheme="minorHAnsi"/>
          <w:sz w:val="28"/>
          <w:szCs w:val="28"/>
        </w:rPr>
      </w:pPr>
      <w:r w:rsidRPr="0081200E">
        <w:rPr>
          <w:rFonts w:asciiTheme="minorHAnsi" w:hAnsiTheme="minorHAnsi"/>
          <w:sz w:val="28"/>
          <w:szCs w:val="28"/>
        </w:rPr>
        <w:t>Please sign and date below.  Also, make sure your parent or guardian signs, dates, and provides the best contact information possible.</w:t>
      </w:r>
      <w:r w:rsidR="00933182" w:rsidRPr="0081200E">
        <w:rPr>
          <w:rFonts w:asciiTheme="minorHAnsi" w:hAnsiTheme="minorHAnsi"/>
          <w:sz w:val="28"/>
          <w:szCs w:val="28"/>
        </w:rPr>
        <w:t xml:space="preserve">  Please return to M</w:t>
      </w:r>
      <w:r w:rsidR="00716855" w:rsidRPr="0081200E">
        <w:rPr>
          <w:rFonts w:asciiTheme="minorHAnsi" w:hAnsiTheme="minorHAnsi"/>
          <w:sz w:val="28"/>
          <w:szCs w:val="28"/>
        </w:rPr>
        <w:t>s.</w:t>
      </w:r>
      <w:r w:rsidR="00933182" w:rsidRPr="0081200E">
        <w:rPr>
          <w:rFonts w:asciiTheme="minorHAnsi" w:hAnsiTheme="minorHAnsi"/>
          <w:sz w:val="28"/>
          <w:szCs w:val="28"/>
        </w:rPr>
        <w:t xml:space="preserve"> Byrne by </w:t>
      </w:r>
      <w:r w:rsidR="006823A7" w:rsidRPr="0081200E">
        <w:rPr>
          <w:rFonts w:asciiTheme="minorHAnsi" w:hAnsiTheme="minorHAnsi"/>
          <w:sz w:val="28"/>
          <w:szCs w:val="28"/>
        </w:rPr>
        <w:t>______________________________</w:t>
      </w:r>
      <w:r w:rsidR="00933182" w:rsidRPr="0081200E">
        <w:rPr>
          <w:rFonts w:asciiTheme="minorHAnsi" w:hAnsiTheme="minorHAnsi"/>
          <w:sz w:val="28"/>
          <w:szCs w:val="28"/>
        </w:rPr>
        <w:t>.</w:t>
      </w:r>
    </w:p>
    <w:p w:rsidR="00A121DA" w:rsidRPr="0081200E" w:rsidRDefault="00A121DA" w:rsidP="007D0902">
      <w:pPr>
        <w:ind w:left="-720" w:right="-720"/>
        <w:rPr>
          <w:rFonts w:asciiTheme="minorHAnsi" w:hAnsiTheme="minorHAnsi"/>
          <w:sz w:val="28"/>
          <w:szCs w:val="28"/>
        </w:rPr>
      </w:pPr>
    </w:p>
    <w:p w:rsidR="00A226E0"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Student Name</w:t>
      </w:r>
      <w:r w:rsidR="00716855" w:rsidRPr="0081200E">
        <w:rPr>
          <w:rFonts w:asciiTheme="minorHAnsi" w:hAnsiTheme="minorHAnsi"/>
          <w:sz w:val="28"/>
          <w:szCs w:val="28"/>
        </w:rPr>
        <w:t xml:space="preserve"> (print)</w:t>
      </w:r>
      <w:r w:rsidR="00853B36" w:rsidRPr="0081200E">
        <w:rPr>
          <w:rFonts w:asciiTheme="minorHAnsi" w:hAnsiTheme="minorHAnsi"/>
          <w:sz w:val="28"/>
          <w:szCs w:val="28"/>
        </w:rPr>
        <w:t>: ___________________</w:t>
      </w:r>
      <w:r w:rsidR="00A226E0" w:rsidRPr="0081200E">
        <w:rPr>
          <w:rFonts w:asciiTheme="minorHAnsi" w:hAnsiTheme="minorHAnsi"/>
          <w:sz w:val="28"/>
          <w:szCs w:val="28"/>
        </w:rPr>
        <w:t>____</w:t>
      </w:r>
      <w:r w:rsidR="007D0902" w:rsidRPr="0081200E">
        <w:rPr>
          <w:rFonts w:asciiTheme="minorHAnsi" w:hAnsiTheme="minorHAnsi"/>
          <w:sz w:val="28"/>
          <w:szCs w:val="28"/>
        </w:rPr>
        <w:t>________________</w:t>
      </w:r>
      <w:r w:rsidR="00A226E0" w:rsidRPr="0081200E">
        <w:rPr>
          <w:rFonts w:asciiTheme="minorHAnsi" w:hAnsiTheme="minorHAnsi"/>
          <w:sz w:val="28"/>
          <w:szCs w:val="28"/>
        </w:rPr>
        <w:t>___________</w:t>
      </w:r>
      <w:r w:rsidR="00853B36" w:rsidRPr="0081200E">
        <w:rPr>
          <w:rFonts w:asciiTheme="minorHAnsi" w:hAnsiTheme="minorHAnsi"/>
          <w:sz w:val="28"/>
          <w:szCs w:val="28"/>
        </w:rPr>
        <w:t>____</w:t>
      </w:r>
      <w:r w:rsidRPr="0081200E">
        <w:rPr>
          <w:rFonts w:asciiTheme="minorHAnsi" w:hAnsiTheme="minorHAnsi"/>
          <w:sz w:val="28"/>
          <w:szCs w:val="28"/>
        </w:rPr>
        <w:t>________</w:t>
      </w:r>
      <w:r w:rsidR="00716855" w:rsidRPr="0081200E">
        <w:rPr>
          <w:rFonts w:asciiTheme="minorHAnsi" w:hAnsiTheme="minorHAnsi"/>
          <w:sz w:val="28"/>
          <w:szCs w:val="28"/>
        </w:rPr>
        <w:t>_____</w:t>
      </w:r>
      <w:r w:rsidRPr="0081200E">
        <w:rPr>
          <w:rFonts w:asciiTheme="minorHAnsi" w:hAnsiTheme="minorHAnsi"/>
          <w:sz w:val="28"/>
          <w:szCs w:val="28"/>
        </w:rPr>
        <w:t>_____</w:t>
      </w:r>
      <w:r w:rsidR="00716855" w:rsidRPr="0081200E">
        <w:rPr>
          <w:rFonts w:asciiTheme="minorHAnsi" w:hAnsiTheme="minorHAnsi"/>
          <w:sz w:val="28"/>
          <w:szCs w:val="28"/>
        </w:rPr>
        <w:t xml:space="preserve"> </w:t>
      </w:r>
    </w:p>
    <w:p w:rsidR="00A226E0" w:rsidRPr="0081200E" w:rsidRDefault="00A226E0" w:rsidP="007D0902">
      <w:pPr>
        <w:ind w:left="-720" w:right="-720"/>
        <w:rPr>
          <w:rFonts w:asciiTheme="minorHAnsi" w:hAnsiTheme="minorHAnsi"/>
          <w:sz w:val="28"/>
          <w:szCs w:val="28"/>
        </w:rPr>
      </w:pPr>
    </w:p>
    <w:p w:rsidR="00A121DA" w:rsidRPr="0081200E" w:rsidRDefault="00716855" w:rsidP="007D0902">
      <w:pPr>
        <w:ind w:left="-720" w:right="-720"/>
        <w:rPr>
          <w:rFonts w:asciiTheme="minorHAnsi" w:hAnsiTheme="minorHAnsi"/>
          <w:sz w:val="28"/>
          <w:szCs w:val="28"/>
        </w:rPr>
      </w:pPr>
      <w:r w:rsidRPr="0081200E">
        <w:rPr>
          <w:rFonts w:asciiTheme="minorHAnsi" w:hAnsiTheme="minorHAnsi"/>
          <w:sz w:val="28"/>
          <w:szCs w:val="28"/>
        </w:rPr>
        <w:t>Period: ______</w:t>
      </w:r>
      <w:r w:rsidR="006823A7" w:rsidRPr="0081200E">
        <w:rPr>
          <w:rFonts w:asciiTheme="minorHAnsi" w:hAnsiTheme="minorHAnsi"/>
          <w:sz w:val="28"/>
          <w:szCs w:val="28"/>
        </w:rPr>
        <w:t>__</w:t>
      </w:r>
      <w:r w:rsidR="007D0902" w:rsidRPr="0081200E">
        <w:rPr>
          <w:rFonts w:asciiTheme="minorHAnsi" w:hAnsiTheme="minorHAnsi"/>
          <w:sz w:val="28"/>
          <w:szCs w:val="28"/>
        </w:rPr>
        <w:t>__</w:t>
      </w:r>
      <w:r w:rsidR="006823A7" w:rsidRPr="0081200E">
        <w:rPr>
          <w:rFonts w:asciiTheme="minorHAnsi" w:hAnsiTheme="minorHAnsi"/>
          <w:sz w:val="28"/>
          <w:szCs w:val="28"/>
        </w:rPr>
        <w:t>_</w:t>
      </w:r>
      <w:r w:rsidRPr="0081200E">
        <w:rPr>
          <w:rFonts w:asciiTheme="minorHAnsi" w:hAnsiTheme="minorHAnsi"/>
          <w:sz w:val="28"/>
          <w:szCs w:val="28"/>
        </w:rPr>
        <w:t>_____</w:t>
      </w:r>
    </w:p>
    <w:p w:rsidR="00A121DA" w:rsidRPr="0081200E" w:rsidRDefault="00A121DA" w:rsidP="007D0902">
      <w:pPr>
        <w:ind w:left="-720" w:right="-720"/>
        <w:rPr>
          <w:rFonts w:asciiTheme="minorHAnsi" w:hAnsiTheme="minorHAnsi"/>
          <w:sz w:val="28"/>
          <w:szCs w:val="28"/>
        </w:rPr>
      </w:pPr>
    </w:p>
    <w:p w:rsidR="00A226E0"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Student Signature</w:t>
      </w:r>
      <w:proofErr w:type="gramStart"/>
      <w:r w:rsidRPr="0081200E">
        <w:rPr>
          <w:rFonts w:asciiTheme="minorHAnsi" w:hAnsiTheme="minorHAnsi"/>
          <w:sz w:val="28"/>
          <w:szCs w:val="28"/>
        </w:rPr>
        <w:t>:_</w:t>
      </w:r>
      <w:proofErr w:type="gramEnd"/>
      <w:r w:rsidRPr="0081200E">
        <w:rPr>
          <w:rFonts w:asciiTheme="minorHAnsi" w:hAnsiTheme="minorHAnsi"/>
          <w:sz w:val="28"/>
          <w:szCs w:val="28"/>
        </w:rPr>
        <w:t>________</w:t>
      </w:r>
      <w:r w:rsidR="007D0902" w:rsidRPr="0081200E">
        <w:rPr>
          <w:rFonts w:asciiTheme="minorHAnsi" w:hAnsiTheme="minorHAnsi"/>
          <w:sz w:val="28"/>
          <w:szCs w:val="28"/>
        </w:rPr>
        <w:t>_________</w:t>
      </w:r>
      <w:r w:rsidRPr="0081200E">
        <w:rPr>
          <w:rFonts w:asciiTheme="minorHAnsi" w:hAnsiTheme="minorHAnsi"/>
          <w:sz w:val="28"/>
          <w:szCs w:val="28"/>
        </w:rPr>
        <w:t>___</w:t>
      </w:r>
      <w:r w:rsidR="00A226E0" w:rsidRPr="0081200E">
        <w:rPr>
          <w:rFonts w:asciiTheme="minorHAnsi" w:hAnsiTheme="minorHAnsi"/>
          <w:sz w:val="28"/>
          <w:szCs w:val="28"/>
        </w:rPr>
        <w:t>_____________</w:t>
      </w:r>
      <w:r w:rsidR="00853B36" w:rsidRPr="0081200E">
        <w:rPr>
          <w:rFonts w:asciiTheme="minorHAnsi" w:hAnsiTheme="minorHAnsi"/>
          <w:sz w:val="28"/>
          <w:szCs w:val="28"/>
        </w:rPr>
        <w:t>______</w:t>
      </w:r>
      <w:r w:rsidR="00A226E0" w:rsidRPr="0081200E">
        <w:rPr>
          <w:rFonts w:asciiTheme="minorHAnsi" w:hAnsiTheme="minorHAnsi"/>
          <w:sz w:val="28"/>
          <w:szCs w:val="28"/>
        </w:rPr>
        <w:t>__</w:t>
      </w:r>
      <w:r w:rsidR="0081200E">
        <w:rPr>
          <w:rFonts w:asciiTheme="minorHAnsi" w:hAnsiTheme="minorHAnsi"/>
          <w:sz w:val="28"/>
          <w:szCs w:val="28"/>
        </w:rPr>
        <w:t>____________________</w:t>
      </w:r>
    </w:p>
    <w:p w:rsidR="00A226E0" w:rsidRPr="0081200E" w:rsidRDefault="00A226E0" w:rsidP="007D0902">
      <w:pPr>
        <w:ind w:left="-720" w:right="-720"/>
        <w:rPr>
          <w:rFonts w:asciiTheme="minorHAnsi" w:hAnsiTheme="minorHAnsi"/>
          <w:sz w:val="28"/>
          <w:szCs w:val="28"/>
        </w:rPr>
      </w:pPr>
    </w:p>
    <w:p w:rsidR="00A121DA"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Date</w:t>
      </w:r>
      <w:proofErr w:type="gramStart"/>
      <w:r w:rsidRPr="0081200E">
        <w:rPr>
          <w:rFonts w:asciiTheme="minorHAnsi" w:hAnsiTheme="minorHAnsi"/>
          <w:sz w:val="28"/>
          <w:szCs w:val="28"/>
        </w:rPr>
        <w:t>:</w:t>
      </w:r>
      <w:r w:rsidR="00716855" w:rsidRPr="0081200E">
        <w:rPr>
          <w:rFonts w:asciiTheme="minorHAnsi" w:hAnsiTheme="minorHAnsi"/>
          <w:sz w:val="28"/>
          <w:szCs w:val="28"/>
        </w:rPr>
        <w:t>_</w:t>
      </w:r>
      <w:proofErr w:type="gramEnd"/>
      <w:r w:rsidR="00716855" w:rsidRPr="0081200E">
        <w:rPr>
          <w:rFonts w:asciiTheme="minorHAnsi" w:hAnsiTheme="minorHAnsi"/>
          <w:sz w:val="28"/>
          <w:szCs w:val="28"/>
        </w:rPr>
        <w:t>________</w:t>
      </w:r>
      <w:r w:rsidR="00A226E0" w:rsidRPr="0081200E">
        <w:rPr>
          <w:rFonts w:asciiTheme="minorHAnsi" w:hAnsiTheme="minorHAnsi"/>
          <w:sz w:val="28"/>
          <w:szCs w:val="28"/>
        </w:rPr>
        <w:t>_______</w:t>
      </w:r>
      <w:r w:rsidR="006823A7" w:rsidRPr="0081200E">
        <w:rPr>
          <w:rFonts w:asciiTheme="minorHAnsi" w:hAnsiTheme="minorHAnsi"/>
          <w:sz w:val="28"/>
          <w:szCs w:val="28"/>
        </w:rPr>
        <w:t>_</w:t>
      </w:r>
      <w:r w:rsidR="007D0902" w:rsidRPr="0081200E">
        <w:rPr>
          <w:rFonts w:asciiTheme="minorHAnsi" w:hAnsiTheme="minorHAnsi"/>
          <w:sz w:val="28"/>
          <w:szCs w:val="28"/>
        </w:rPr>
        <w:t>_____</w:t>
      </w:r>
      <w:r w:rsidR="006823A7" w:rsidRPr="0081200E">
        <w:rPr>
          <w:rFonts w:asciiTheme="minorHAnsi" w:hAnsiTheme="minorHAnsi"/>
          <w:sz w:val="28"/>
          <w:szCs w:val="28"/>
        </w:rPr>
        <w:t>___</w:t>
      </w:r>
      <w:r w:rsidR="00A226E0" w:rsidRPr="0081200E">
        <w:rPr>
          <w:rFonts w:asciiTheme="minorHAnsi" w:hAnsiTheme="minorHAnsi"/>
          <w:sz w:val="28"/>
          <w:szCs w:val="28"/>
        </w:rPr>
        <w:t>__</w:t>
      </w:r>
      <w:r w:rsidR="00716855" w:rsidRPr="0081200E">
        <w:rPr>
          <w:rFonts w:asciiTheme="minorHAnsi" w:hAnsiTheme="minorHAnsi"/>
          <w:sz w:val="28"/>
          <w:szCs w:val="28"/>
        </w:rPr>
        <w:t>____</w:t>
      </w:r>
    </w:p>
    <w:p w:rsidR="00A121DA" w:rsidRPr="0081200E" w:rsidRDefault="00A121DA" w:rsidP="007D0902">
      <w:pPr>
        <w:ind w:left="-720" w:right="-720"/>
        <w:rPr>
          <w:rFonts w:asciiTheme="minorHAnsi" w:hAnsiTheme="minorHAnsi"/>
          <w:sz w:val="28"/>
          <w:szCs w:val="28"/>
        </w:rPr>
      </w:pPr>
    </w:p>
    <w:p w:rsidR="00716855" w:rsidRPr="0081200E" w:rsidRDefault="00716855" w:rsidP="007D0902">
      <w:pPr>
        <w:ind w:left="-720" w:right="-720"/>
        <w:rPr>
          <w:rFonts w:asciiTheme="minorHAnsi" w:hAnsiTheme="minorHAnsi"/>
          <w:sz w:val="28"/>
          <w:szCs w:val="28"/>
        </w:rPr>
      </w:pPr>
      <w:r w:rsidRPr="0081200E">
        <w:rPr>
          <w:rFonts w:asciiTheme="minorHAnsi" w:hAnsiTheme="minorHAnsi"/>
          <w:sz w:val="28"/>
          <w:szCs w:val="28"/>
        </w:rPr>
        <w:t>Parent/Guardian Name (print):</w:t>
      </w:r>
      <w:r w:rsidR="00853B36" w:rsidRPr="0081200E">
        <w:rPr>
          <w:rFonts w:asciiTheme="minorHAnsi" w:hAnsiTheme="minorHAnsi"/>
          <w:sz w:val="28"/>
          <w:szCs w:val="28"/>
        </w:rPr>
        <w:t xml:space="preserve"> _______</w:t>
      </w:r>
      <w:r w:rsidRPr="0081200E">
        <w:rPr>
          <w:rFonts w:asciiTheme="minorHAnsi" w:hAnsiTheme="minorHAnsi"/>
          <w:sz w:val="28"/>
          <w:szCs w:val="28"/>
        </w:rPr>
        <w:t>_</w:t>
      </w:r>
      <w:r w:rsidR="0081200E">
        <w:rPr>
          <w:rFonts w:asciiTheme="minorHAnsi" w:hAnsiTheme="minorHAnsi"/>
          <w:sz w:val="28"/>
          <w:szCs w:val="28"/>
        </w:rPr>
        <w:t>________</w:t>
      </w:r>
      <w:r w:rsidR="00A226E0" w:rsidRPr="0081200E">
        <w:rPr>
          <w:rFonts w:asciiTheme="minorHAnsi" w:hAnsiTheme="minorHAnsi"/>
          <w:sz w:val="28"/>
          <w:szCs w:val="28"/>
        </w:rPr>
        <w:t>__</w:t>
      </w:r>
      <w:r w:rsidRPr="0081200E">
        <w:rPr>
          <w:rFonts w:asciiTheme="minorHAnsi" w:hAnsiTheme="minorHAnsi"/>
          <w:sz w:val="28"/>
          <w:szCs w:val="28"/>
        </w:rPr>
        <w:t>_</w:t>
      </w:r>
      <w:r w:rsidR="00A226E0" w:rsidRPr="0081200E">
        <w:rPr>
          <w:rFonts w:asciiTheme="minorHAnsi" w:hAnsiTheme="minorHAnsi"/>
          <w:sz w:val="28"/>
          <w:szCs w:val="28"/>
        </w:rPr>
        <w:t>_____________</w:t>
      </w:r>
      <w:r w:rsidRPr="0081200E">
        <w:rPr>
          <w:rFonts w:asciiTheme="minorHAnsi" w:hAnsiTheme="minorHAnsi"/>
          <w:sz w:val="28"/>
          <w:szCs w:val="28"/>
        </w:rPr>
        <w:t>_____</w:t>
      </w:r>
      <w:r w:rsidR="007D0902" w:rsidRPr="0081200E">
        <w:rPr>
          <w:rFonts w:asciiTheme="minorHAnsi" w:hAnsiTheme="minorHAnsi"/>
          <w:sz w:val="28"/>
          <w:szCs w:val="28"/>
        </w:rPr>
        <w:t>______</w:t>
      </w:r>
      <w:r w:rsidRPr="0081200E">
        <w:rPr>
          <w:rFonts w:asciiTheme="minorHAnsi" w:hAnsiTheme="minorHAnsi"/>
          <w:sz w:val="28"/>
          <w:szCs w:val="28"/>
        </w:rPr>
        <w:t>________</w:t>
      </w:r>
    </w:p>
    <w:p w:rsidR="00716855" w:rsidRPr="0081200E" w:rsidRDefault="00716855" w:rsidP="007D0902">
      <w:pPr>
        <w:ind w:left="-720" w:right="-720"/>
        <w:rPr>
          <w:rFonts w:asciiTheme="minorHAnsi" w:hAnsiTheme="minorHAnsi"/>
          <w:sz w:val="28"/>
          <w:szCs w:val="28"/>
        </w:rPr>
      </w:pPr>
    </w:p>
    <w:p w:rsidR="00A226E0"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Parent</w:t>
      </w:r>
      <w:r w:rsidR="00716855" w:rsidRPr="0081200E">
        <w:rPr>
          <w:rFonts w:asciiTheme="minorHAnsi" w:hAnsiTheme="minorHAnsi"/>
          <w:sz w:val="28"/>
          <w:szCs w:val="28"/>
        </w:rPr>
        <w:t>/Guardian</w:t>
      </w:r>
      <w:r w:rsidRPr="0081200E">
        <w:rPr>
          <w:rFonts w:asciiTheme="minorHAnsi" w:hAnsiTheme="minorHAnsi"/>
          <w:sz w:val="28"/>
          <w:szCs w:val="28"/>
        </w:rPr>
        <w:t xml:space="preserve"> Signature:</w:t>
      </w:r>
      <w:r w:rsidR="0081200E">
        <w:rPr>
          <w:rFonts w:asciiTheme="minorHAnsi" w:hAnsiTheme="minorHAnsi"/>
          <w:sz w:val="28"/>
          <w:szCs w:val="28"/>
        </w:rPr>
        <w:t xml:space="preserve"> </w:t>
      </w:r>
      <w:r w:rsidR="00716855" w:rsidRPr="0081200E">
        <w:rPr>
          <w:rFonts w:asciiTheme="minorHAnsi" w:hAnsiTheme="minorHAnsi"/>
          <w:sz w:val="28"/>
          <w:szCs w:val="28"/>
        </w:rPr>
        <w:t>_________</w:t>
      </w:r>
      <w:r w:rsidR="00A226E0" w:rsidRPr="0081200E">
        <w:rPr>
          <w:rFonts w:asciiTheme="minorHAnsi" w:hAnsiTheme="minorHAnsi"/>
          <w:sz w:val="28"/>
          <w:szCs w:val="28"/>
        </w:rPr>
        <w:t>__</w:t>
      </w:r>
      <w:r w:rsidR="0081200E">
        <w:rPr>
          <w:rFonts w:asciiTheme="minorHAnsi" w:hAnsiTheme="minorHAnsi"/>
          <w:sz w:val="28"/>
          <w:szCs w:val="28"/>
        </w:rPr>
        <w:t>______</w:t>
      </w:r>
      <w:r w:rsidR="00A226E0" w:rsidRPr="0081200E">
        <w:rPr>
          <w:rFonts w:asciiTheme="minorHAnsi" w:hAnsiTheme="minorHAnsi"/>
          <w:sz w:val="28"/>
          <w:szCs w:val="28"/>
        </w:rPr>
        <w:t>______________</w:t>
      </w:r>
      <w:r w:rsidR="00716855" w:rsidRPr="0081200E">
        <w:rPr>
          <w:rFonts w:asciiTheme="minorHAnsi" w:hAnsiTheme="minorHAnsi"/>
          <w:sz w:val="28"/>
          <w:szCs w:val="28"/>
        </w:rPr>
        <w:t>_______</w:t>
      </w:r>
      <w:r w:rsidR="007D0902" w:rsidRPr="0081200E">
        <w:rPr>
          <w:rFonts w:asciiTheme="minorHAnsi" w:hAnsiTheme="minorHAnsi"/>
          <w:sz w:val="28"/>
          <w:szCs w:val="28"/>
        </w:rPr>
        <w:t>______</w:t>
      </w:r>
      <w:r w:rsidR="00716855" w:rsidRPr="0081200E">
        <w:rPr>
          <w:rFonts w:asciiTheme="minorHAnsi" w:hAnsiTheme="minorHAnsi"/>
          <w:sz w:val="28"/>
          <w:szCs w:val="28"/>
        </w:rPr>
        <w:t xml:space="preserve">__________ </w:t>
      </w:r>
    </w:p>
    <w:p w:rsidR="00A226E0" w:rsidRPr="0081200E" w:rsidRDefault="00A226E0" w:rsidP="007D0902">
      <w:pPr>
        <w:ind w:left="-720" w:right="-720"/>
        <w:rPr>
          <w:rFonts w:asciiTheme="minorHAnsi" w:hAnsiTheme="minorHAnsi"/>
          <w:sz w:val="28"/>
          <w:szCs w:val="28"/>
        </w:rPr>
      </w:pPr>
    </w:p>
    <w:p w:rsidR="00A121DA" w:rsidRPr="0081200E" w:rsidRDefault="00A121DA" w:rsidP="007D0902">
      <w:pPr>
        <w:ind w:left="-720" w:right="-720"/>
        <w:rPr>
          <w:rFonts w:asciiTheme="minorHAnsi" w:hAnsiTheme="minorHAnsi"/>
          <w:sz w:val="28"/>
          <w:szCs w:val="28"/>
        </w:rPr>
      </w:pPr>
      <w:r w:rsidRPr="0081200E">
        <w:rPr>
          <w:rFonts w:asciiTheme="minorHAnsi" w:hAnsiTheme="minorHAnsi"/>
          <w:sz w:val="28"/>
          <w:szCs w:val="28"/>
        </w:rPr>
        <w:t>Date</w:t>
      </w:r>
      <w:proofErr w:type="gramStart"/>
      <w:r w:rsidRPr="0081200E">
        <w:rPr>
          <w:rFonts w:asciiTheme="minorHAnsi" w:hAnsiTheme="minorHAnsi"/>
          <w:sz w:val="28"/>
          <w:szCs w:val="28"/>
        </w:rPr>
        <w:t>:</w:t>
      </w:r>
      <w:r w:rsidR="00716855" w:rsidRPr="0081200E">
        <w:rPr>
          <w:rFonts w:asciiTheme="minorHAnsi" w:hAnsiTheme="minorHAnsi"/>
          <w:sz w:val="28"/>
          <w:szCs w:val="28"/>
        </w:rPr>
        <w:t>_</w:t>
      </w:r>
      <w:proofErr w:type="gramEnd"/>
      <w:r w:rsidR="00716855" w:rsidRPr="0081200E">
        <w:rPr>
          <w:rFonts w:asciiTheme="minorHAnsi" w:hAnsiTheme="minorHAnsi"/>
          <w:sz w:val="28"/>
          <w:szCs w:val="28"/>
        </w:rPr>
        <w:t>___</w:t>
      </w:r>
      <w:r w:rsidR="00A226E0" w:rsidRPr="0081200E">
        <w:rPr>
          <w:rFonts w:asciiTheme="minorHAnsi" w:hAnsiTheme="minorHAnsi"/>
          <w:sz w:val="28"/>
          <w:szCs w:val="28"/>
        </w:rPr>
        <w:t>__________</w:t>
      </w:r>
      <w:r w:rsidR="00716855" w:rsidRPr="0081200E">
        <w:rPr>
          <w:rFonts w:asciiTheme="minorHAnsi" w:hAnsiTheme="minorHAnsi"/>
          <w:sz w:val="28"/>
          <w:szCs w:val="28"/>
        </w:rPr>
        <w:t>___</w:t>
      </w:r>
      <w:r w:rsidR="006823A7" w:rsidRPr="0081200E">
        <w:rPr>
          <w:rFonts w:asciiTheme="minorHAnsi" w:hAnsiTheme="minorHAnsi"/>
          <w:sz w:val="28"/>
          <w:szCs w:val="28"/>
        </w:rPr>
        <w:t>__</w:t>
      </w:r>
      <w:r w:rsidR="007D0902" w:rsidRPr="0081200E">
        <w:rPr>
          <w:rFonts w:asciiTheme="minorHAnsi" w:hAnsiTheme="minorHAnsi"/>
          <w:sz w:val="28"/>
          <w:szCs w:val="28"/>
        </w:rPr>
        <w:t>_____</w:t>
      </w:r>
      <w:r w:rsidR="006823A7" w:rsidRPr="0081200E">
        <w:rPr>
          <w:rFonts w:asciiTheme="minorHAnsi" w:hAnsiTheme="minorHAnsi"/>
          <w:sz w:val="28"/>
          <w:szCs w:val="28"/>
        </w:rPr>
        <w:t>__</w:t>
      </w:r>
      <w:r w:rsidR="00716855" w:rsidRPr="0081200E">
        <w:rPr>
          <w:rFonts w:asciiTheme="minorHAnsi" w:hAnsiTheme="minorHAnsi"/>
          <w:sz w:val="28"/>
          <w:szCs w:val="28"/>
        </w:rPr>
        <w:t>_____</w:t>
      </w:r>
    </w:p>
    <w:p w:rsidR="00140020" w:rsidRPr="0081200E" w:rsidRDefault="00140020" w:rsidP="007D0902">
      <w:pPr>
        <w:ind w:left="-720" w:right="-720"/>
        <w:rPr>
          <w:rFonts w:ascii="Corbel" w:hAnsi="Corbel"/>
          <w:sz w:val="28"/>
          <w:szCs w:val="28"/>
        </w:rPr>
      </w:pPr>
    </w:p>
    <w:p w:rsidR="00A226E0" w:rsidRPr="0081200E" w:rsidRDefault="00716855" w:rsidP="007D0902">
      <w:pPr>
        <w:ind w:left="-720" w:right="-720"/>
        <w:rPr>
          <w:rFonts w:ascii="Corbel" w:hAnsi="Corbel"/>
          <w:sz w:val="28"/>
          <w:szCs w:val="28"/>
        </w:rPr>
      </w:pPr>
      <w:r w:rsidRPr="0081200E">
        <w:rPr>
          <w:rFonts w:ascii="Corbel" w:hAnsi="Corbel"/>
          <w:sz w:val="28"/>
          <w:szCs w:val="28"/>
        </w:rPr>
        <w:t xml:space="preserve">Parent/Guardian Phone: </w:t>
      </w:r>
      <w:r w:rsidR="00A226E0" w:rsidRPr="0081200E">
        <w:rPr>
          <w:rFonts w:ascii="Corbel" w:hAnsi="Corbel"/>
          <w:sz w:val="28"/>
          <w:szCs w:val="28"/>
        </w:rPr>
        <w:tab/>
      </w:r>
      <w:r w:rsidR="006823A7" w:rsidRPr="0081200E">
        <w:rPr>
          <w:rFonts w:ascii="Corbel" w:hAnsi="Corbel"/>
          <w:sz w:val="28"/>
          <w:szCs w:val="28"/>
        </w:rPr>
        <w:t>D</w:t>
      </w:r>
      <w:r w:rsidR="00A226E0" w:rsidRPr="0081200E">
        <w:rPr>
          <w:rFonts w:ascii="Corbel" w:hAnsi="Corbel"/>
          <w:sz w:val="28"/>
          <w:szCs w:val="28"/>
        </w:rPr>
        <w:t>ay</w:t>
      </w:r>
      <w:r w:rsidR="006823A7" w:rsidRPr="0081200E">
        <w:rPr>
          <w:rFonts w:ascii="Corbel" w:hAnsi="Corbel"/>
          <w:sz w:val="28"/>
          <w:szCs w:val="28"/>
        </w:rPr>
        <w:t>/Cell:</w:t>
      </w:r>
      <w:r w:rsidRPr="0081200E">
        <w:rPr>
          <w:rFonts w:ascii="Corbel" w:hAnsi="Corbel"/>
          <w:sz w:val="28"/>
          <w:szCs w:val="28"/>
        </w:rPr>
        <w:t xml:space="preserve"> </w:t>
      </w:r>
      <w:r w:rsidR="0081200E">
        <w:rPr>
          <w:rFonts w:ascii="Corbel" w:hAnsi="Corbel"/>
          <w:sz w:val="28"/>
          <w:szCs w:val="28"/>
        </w:rPr>
        <w:t>________________</w:t>
      </w:r>
      <w:r w:rsidR="00A226E0" w:rsidRPr="0081200E">
        <w:rPr>
          <w:rFonts w:ascii="Corbel" w:hAnsi="Corbel"/>
          <w:sz w:val="28"/>
          <w:szCs w:val="28"/>
        </w:rPr>
        <w:t>____</w:t>
      </w:r>
      <w:r w:rsidR="007D0902" w:rsidRPr="0081200E">
        <w:rPr>
          <w:rFonts w:ascii="Corbel" w:hAnsi="Corbel"/>
          <w:sz w:val="28"/>
          <w:szCs w:val="28"/>
        </w:rPr>
        <w:t>___</w:t>
      </w:r>
      <w:r w:rsidR="00A226E0" w:rsidRPr="0081200E">
        <w:rPr>
          <w:rFonts w:ascii="Corbel" w:hAnsi="Corbel"/>
          <w:sz w:val="28"/>
          <w:szCs w:val="28"/>
        </w:rPr>
        <w:t>_</w:t>
      </w:r>
      <w:r w:rsidRPr="0081200E">
        <w:rPr>
          <w:rFonts w:ascii="Corbel" w:hAnsi="Corbel"/>
          <w:sz w:val="28"/>
          <w:szCs w:val="28"/>
        </w:rPr>
        <w:t>___</w:t>
      </w:r>
      <w:r w:rsidR="006823A7" w:rsidRPr="0081200E">
        <w:rPr>
          <w:rFonts w:ascii="Corbel" w:hAnsi="Corbel"/>
          <w:sz w:val="28"/>
          <w:szCs w:val="28"/>
        </w:rPr>
        <w:t>___________</w:t>
      </w:r>
      <w:r w:rsidRPr="0081200E">
        <w:rPr>
          <w:rFonts w:ascii="Corbel" w:hAnsi="Corbel"/>
          <w:sz w:val="28"/>
          <w:szCs w:val="28"/>
        </w:rPr>
        <w:t>_</w:t>
      </w:r>
      <w:r w:rsidR="006823A7" w:rsidRPr="0081200E">
        <w:rPr>
          <w:rFonts w:ascii="Corbel" w:hAnsi="Corbel"/>
          <w:sz w:val="28"/>
          <w:szCs w:val="28"/>
        </w:rPr>
        <w:t>_</w:t>
      </w:r>
      <w:r w:rsidRPr="0081200E">
        <w:rPr>
          <w:rFonts w:ascii="Corbel" w:hAnsi="Corbel"/>
          <w:sz w:val="28"/>
          <w:szCs w:val="28"/>
        </w:rPr>
        <w:t xml:space="preserve">_________ </w:t>
      </w:r>
    </w:p>
    <w:p w:rsidR="00A226E0" w:rsidRPr="0081200E" w:rsidRDefault="00A226E0" w:rsidP="007D0902">
      <w:pPr>
        <w:ind w:left="-720" w:right="-720"/>
        <w:rPr>
          <w:rFonts w:ascii="Corbel" w:hAnsi="Corbel"/>
          <w:sz w:val="28"/>
          <w:szCs w:val="28"/>
        </w:rPr>
      </w:pPr>
    </w:p>
    <w:p w:rsidR="00716855" w:rsidRPr="0081200E" w:rsidRDefault="006823A7" w:rsidP="007D0902">
      <w:pPr>
        <w:ind w:left="-720" w:right="-720" w:firstLine="720"/>
        <w:rPr>
          <w:rFonts w:ascii="Corbel" w:hAnsi="Corbel"/>
          <w:sz w:val="28"/>
          <w:szCs w:val="28"/>
        </w:rPr>
      </w:pPr>
      <w:r w:rsidRPr="0081200E">
        <w:rPr>
          <w:rFonts w:ascii="Corbel" w:hAnsi="Corbel"/>
          <w:sz w:val="28"/>
          <w:szCs w:val="28"/>
        </w:rPr>
        <w:t xml:space="preserve">    </w:t>
      </w:r>
      <w:r w:rsidR="007D0902" w:rsidRPr="0081200E">
        <w:rPr>
          <w:rFonts w:ascii="Corbel" w:hAnsi="Corbel"/>
          <w:sz w:val="28"/>
          <w:szCs w:val="28"/>
        </w:rPr>
        <w:tab/>
      </w:r>
      <w:r w:rsidR="007D0902" w:rsidRPr="0081200E">
        <w:rPr>
          <w:rFonts w:ascii="Corbel" w:hAnsi="Corbel"/>
          <w:sz w:val="28"/>
          <w:szCs w:val="28"/>
        </w:rPr>
        <w:tab/>
      </w:r>
      <w:r w:rsidR="007D0902" w:rsidRPr="0081200E">
        <w:rPr>
          <w:rFonts w:ascii="Corbel" w:hAnsi="Corbel"/>
          <w:sz w:val="28"/>
          <w:szCs w:val="28"/>
        </w:rPr>
        <w:tab/>
      </w:r>
      <w:r w:rsidRPr="0081200E">
        <w:rPr>
          <w:rFonts w:ascii="Corbel" w:hAnsi="Corbel"/>
          <w:sz w:val="28"/>
          <w:szCs w:val="28"/>
        </w:rPr>
        <w:t xml:space="preserve">  N</w:t>
      </w:r>
      <w:r w:rsidR="00716855" w:rsidRPr="0081200E">
        <w:rPr>
          <w:rFonts w:ascii="Corbel" w:hAnsi="Corbel"/>
          <w:sz w:val="28"/>
          <w:szCs w:val="28"/>
        </w:rPr>
        <w:t>ight</w:t>
      </w:r>
      <w:r w:rsidRPr="0081200E">
        <w:rPr>
          <w:rFonts w:ascii="Corbel" w:hAnsi="Corbel"/>
          <w:sz w:val="28"/>
          <w:szCs w:val="28"/>
        </w:rPr>
        <w:t>:</w:t>
      </w:r>
      <w:r w:rsidR="00716855" w:rsidRPr="0081200E">
        <w:rPr>
          <w:rFonts w:ascii="Corbel" w:hAnsi="Corbel"/>
          <w:sz w:val="28"/>
          <w:szCs w:val="28"/>
        </w:rPr>
        <w:t xml:space="preserve"> </w:t>
      </w:r>
      <w:r w:rsidRPr="0081200E">
        <w:rPr>
          <w:rFonts w:ascii="Corbel" w:hAnsi="Corbel"/>
          <w:sz w:val="28"/>
          <w:szCs w:val="28"/>
        </w:rPr>
        <w:t xml:space="preserve"> </w:t>
      </w:r>
      <w:r w:rsidR="0081200E">
        <w:rPr>
          <w:rFonts w:ascii="Corbel" w:hAnsi="Corbel"/>
          <w:sz w:val="28"/>
          <w:szCs w:val="28"/>
        </w:rPr>
        <w:t>_______________</w:t>
      </w:r>
      <w:r w:rsidR="00A226E0" w:rsidRPr="0081200E">
        <w:rPr>
          <w:rFonts w:ascii="Corbel" w:hAnsi="Corbel"/>
          <w:sz w:val="28"/>
          <w:szCs w:val="28"/>
        </w:rPr>
        <w:t>_</w:t>
      </w:r>
      <w:r w:rsidR="00716855" w:rsidRPr="0081200E">
        <w:rPr>
          <w:rFonts w:ascii="Corbel" w:hAnsi="Corbel"/>
          <w:sz w:val="28"/>
          <w:szCs w:val="28"/>
        </w:rPr>
        <w:t>_________</w:t>
      </w:r>
      <w:r w:rsidRPr="0081200E">
        <w:rPr>
          <w:rFonts w:ascii="Corbel" w:hAnsi="Corbel"/>
          <w:sz w:val="28"/>
          <w:szCs w:val="28"/>
        </w:rPr>
        <w:t>__________</w:t>
      </w:r>
      <w:r w:rsidR="007D0902" w:rsidRPr="0081200E">
        <w:rPr>
          <w:rFonts w:ascii="Corbel" w:hAnsi="Corbel"/>
          <w:sz w:val="28"/>
          <w:szCs w:val="28"/>
        </w:rPr>
        <w:t>___</w:t>
      </w:r>
      <w:r w:rsidR="00716855" w:rsidRPr="0081200E">
        <w:rPr>
          <w:rFonts w:ascii="Corbel" w:hAnsi="Corbel"/>
          <w:sz w:val="28"/>
          <w:szCs w:val="28"/>
        </w:rPr>
        <w:t>_</w:t>
      </w:r>
      <w:r w:rsidRPr="0081200E">
        <w:rPr>
          <w:rFonts w:ascii="Corbel" w:hAnsi="Corbel"/>
          <w:sz w:val="28"/>
          <w:szCs w:val="28"/>
        </w:rPr>
        <w:t>_</w:t>
      </w:r>
      <w:r w:rsidR="00716855" w:rsidRPr="0081200E">
        <w:rPr>
          <w:rFonts w:ascii="Corbel" w:hAnsi="Corbel"/>
          <w:sz w:val="28"/>
          <w:szCs w:val="28"/>
        </w:rPr>
        <w:t>__</w:t>
      </w:r>
      <w:r w:rsidRPr="0081200E">
        <w:rPr>
          <w:rFonts w:ascii="Corbel" w:hAnsi="Corbel"/>
          <w:sz w:val="28"/>
          <w:szCs w:val="28"/>
        </w:rPr>
        <w:t>_</w:t>
      </w:r>
      <w:r w:rsidR="00716855" w:rsidRPr="0081200E">
        <w:rPr>
          <w:rFonts w:ascii="Corbel" w:hAnsi="Corbel"/>
          <w:sz w:val="28"/>
          <w:szCs w:val="28"/>
        </w:rPr>
        <w:t>_______</w:t>
      </w:r>
    </w:p>
    <w:p w:rsidR="00716855" w:rsidRPr="0081200E" w:rsidRDefault="00716855" w:rsidP="007D0902">
      <w:pPr>
        <w:ind w:left="-720" w:right="-720"/>
        <w:rPr>
          <w:rFonts w:ascii="Corbel" w:hAnsi="Corbel"/>
          <w:sz w:val="28"/>
          <w:szCs w:val="28"/>
        </w:rPr>
      </w:pPr>
    </w:p>
    <w:p w:rsidR="00A226E0" w:rsidRPr="0081200E" w:rsidRDefault="00A226E0" w:rsidP="007D0902">
      <w:pPr>
        <w:ind w:left="-720" w:right="-720"/>
        <w:rPr>
          <w:rFonts w:ascii="Corbel" w:hAnsi="Corbel"/>
          <w:sz w:val="28"/>
          <w:szCs w:val="28"/>
        </w:rPr>
      </w:pPr>
    </w:p>
    <w:p w:rsidR="0081200E" w:rsidRDefault="00716855" w:rsidP="007D0902">
      <w:pPr>
        <w:ind w:left="-720" w:right="-720"/>
        <w:rPr>
          <w:rFonts w:ascii="Corbel" w:hAnsi="Corbel"/>
          <w:sz w:val="28"/>
          <w:szCs w:val="28"/>
        </w:rPr>
      </w:pPr>
      <w:r w:rsidRPr="0081200E">
        <w:rPr>
          <w:rFonts w:ascii="Corbel" w:hAnsi="Corbel"/>
          <w:sz w:val="28"/>
          <w:szCs w:val="28"/>
        </w:rPr>
        <w:t xml:space="preserve">Parent/Guardian email (print): </w:t>
      </w:r>
    </w:p>
    <w:p w:rsidR="0081200E" w:rsidRDefault="0081200E" w:rsidP="007D0902">
      <w:pPr>
        <w:ind w:left="-720" w:right="-720"/>
        <w:rPr>
          <w:rFonts w:ascii="Corbel" w:hAnsi="Corbel"/>
          <w:sz w:val="28"/>
          <w:szCs w:val="28"/>
        </w:rPr>
      </w:pPr>
    </w:p>
    <w:p w:rsidR="00A121DA" w:rsidRPr="0081200E" w:rsidRDefault="00716855" w:rsidP="007D0902">
      <w:pPr>
        <w:ind w:left="-720" w:right="-720"/>
        <w:rPr>
          <w:rFonts w:ascii="Corbel" w:hAnsi="Corbel"/>
          <w:sz w:val="28"/>
          <w:szCs w:val="28"/>
        </w:rPr>
      </w:pPr>
      <w:r w:rsidRPr="0081200E">
        <w:rPr>
          <w:rFonts w:ascii="Corbel" w:hAnsi="Corbel"/>
          <w:sz w:val="28"/>
          <w:szCs w:val="28"/>
        </w:rPr>
        <w:t>_____</w:t>
      </w:r>
      <w:r w:rsidR="00A226E0" w:rsidRPr="0081200E">
        <w:rPr>
          <w:rFonts w:ascii="Corbel" w:hAnsi="Corbel"/>
          <w:sz w:val="28"/>
          <w:szCs w:val="28"/>
        </w:rPr>
        <w:t>____</w:t>
      </w:r>
      <w:r w:rsidR="006823A7" w:rsidRPr="0081200E">
        <w:rPr>
          <w:rFonts w:ascii="Corbel" w:hAnsi="Corbel"/>
          <w:sz w:val="28"/>
          <w:szCs w:val="28"/>
        </w:rPr>
        <w:t>__________</w:t>
      </w:r>
      <w:r w:rsidR="00A226E0" w:rsidRPr="0081200E">
        <w:rPr>
          <w:rFonts w:ascii="Corbel" w:hAnsi="Corbel"/>
          <w:sz w:val="28"/>
          <w:szCs w:val="28"/>
        </w:rPr>
        <w:t>_______</w:t>
      </w:r>
      <w:r w:rsidRPr="0081200E">
        <w:rPr>
          <w:rFonts w:ascii="Corbel" w:hAnsi="Corbel"/>
          <w:sz w:val="28"/>
          <w:szCs w:val="28"/>
        </w:rPr>
        <w:t>______________</w:t>
      </w:r>
      <w:r w:rsidR="00A226E0" w:rsidRPr="0081200E">
        <w:rPr>
          <w:rFonts w:ascii="Corbel" w:hAnsi="Corbel"/>
          <w:sz w:val="28"/>
          <w:szCs w:val="28"/>
        </w:rPr>
        <w:t>____</w:t>
      </w:r>
      <w:r w:rsidRPr="0081200E">
        <w:rPr>
          <w:rFonts w:ascii="Corbel" w:hAnsi="Corbel"/>
          <w:sz w:val="28"/>
          <w:szCs w:val="28"/>
        </w:rPr>
        <w:t>_____</w:t>
      </w:r>
      <w:r w:rsidR="007D0902" w:rsidRPr="0081200E">
        <w:rPr>
          <w:rFonts w:ascii="Corbel" w:hAnsi="Corbel"/>
          <w:sz w:val="28"/>
          <w:szCs w:val="28"/>
        </w:rPr>
        <w:t>______</w:t>
      </w:r>
      <w:r w:rsidR="0081200E">
        <w:rPr>
          <w:rFonts w:ascii="Corbel" w:hAnsi="Corbel"/>
          <w:sz w:val="28"/>
          <w:szCs w:val="28"/>
        </w:rPr>
        <w:t>____________</w:t>
      </w:r>
      <w:r w:rsidRPr="0081200E">
        <w:rPr>
          <w:rFonts w:ascii="Corbel" w:hAnsi="Corbel"/>
          <w:sz w:val="28"/>
          <w:szCs w:val="28"/>
        </w:rPr>
        <w:t>___________</w:t>
      </w:r>
    </w:p>
    <w:sectPr w:rsidR="00A121DA" w:rsidRPr="0081200E" w:rsidSect="0026247B">
      <w:type w:val="continuous"/>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uropol">
    <w:altName w:val="Segoe UI"/>
    <w:charset w:val="00"/>
    <w:family w:val="swiss"/>
    <w:pitch w:val="variable"/>
    <w:sig w:usb0="00000001" w:usb1="1000000A" w:usb2="00000000" w:usb3="00000000" w:csb0="00000113"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8C5"/>
    <w:multiLevelType w:val="hybridMultilevel"/>
    <w:tmpl w:val="D76600E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C721B47"/>
    <w:multiLevelType w:val="hybridMultilevel"/>
    <w:tmpl w:val="8D6CF20E"/>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53D0336"/>
    <w:multiLevelType w:val="hybridMultilevel"/>
    <w:tmpl w:val="9F94809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17401A20"/>
    <w:multiLevelType w:val="hybridMultilevel"/>
    <w:tmpl w:val="D8EE9DF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9563AC3"/>
    <w:multiLevelType w:val="hybridMultilevel"/>
    <w:tmpl w:val="31528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86CD2"/>
    <w:multiLevelType w:val="hybridMultilevel"/>
    <w:tmpl w:val="23D8A1F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FF06F66"/>
    <w:multiLevelType w:val="hybridMultilevel"/>
    <w:tmpl w:val="DE04E73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2DCD4DBA"/>
    <w:multiLevelType w:val="hybridMultilevel"/>
    <w:tmpl w:val="3BA6A27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DEA2F15"/>
    <w:multiLevelType w:val="hybridMultilevel"/>
    <w:tmpl w:val="FF12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12617B"/>
    <w:multiLevelType w:val="hybridMultilevel"/>
    <w:tmpl w:val="102832E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4A1392D"/>
    <w:multiLevelType w:val="hybridMultilevel"/>
    <w:tmpl w:val="73E4708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3F1728EF"/>
    <w:multiLevelType w:val="hybridMultilevel"/>
    <w:tmpl w:val="23FA8AA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444427AF"/>
    <w:multiLevelType w:val="hybridMultilevel"/>
    <w:tmpl w:val="62EEAA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4A89272A"/>
    <w:multiLevelType w:val="hybridMultilevel"/>
    <w:tmpl w:val="59265E4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4" w15:restartNumberingAfterBreak="0">
    <w:nsid w:val="57DE38F6"/>
    <w:multiLevelType w:val="hybridMultilevel"/>
    <w:tmpl w:val="E3E68B7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5E3F6732"/>
    <w:multiLevelType w:val="hybridMultilevel"/>
    <w:tmpl w:val="5936F53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5E413F02"/>
    <w:multiLevelType w:val="hybridMultilevel"/>
    <w:tmpl w:val="F54275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66452790"/>
    <w:multiLevelType w:val="hybridMultilevel"/>
    <w:tmpl w:val="008C48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A8C4BEE"/>
    <w:multiLevelType w:val="hybridMultilevel"/>
    <w:tmpl w:val="65668C9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6CE4272C"/>
    <w:multiLevelType w:val="hybridMultilevel"/>
    <w:tmpl w:val="0FF21EC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15:restartNumberingAfterBreak="0">
    <w:nsid w:val="6DEB2007"/>
    <w:multiLevelType w:val="hybridMultilevel"/>
    <w:tmpl w:val="D1EA9E3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1" w15:restartNumberingAfterBreak="0">
    <w:nsid w:val="755C0CCA"/>
    <w:multiLevelType w:val="hybridMultilevel"/>
    <w:tmpl w:val="921A912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7E13740D"/>
    <w:multiLevelType w:val="hybridMultilevel"/>
    <w:tmpl w:val="BE86CA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10"/>
  </w:num>
  <w:num w:numId="6">
    <w:abstractNumId w:val="20"/>
  </w:num>
  <w:num w:numId="7">
    <w:abstractNumId w:val="18"/>
  </w:num>
  <w:num w:numId="8">
    <w:abstractNumId w:val="18"/>
  </w:num>
  <w:num w:numId="9">
    <w:abstractNumId w:val="13"/>
  </w:num>
  <w:num w:numId="10">
    <w:abstractNumId w:val="0"/>
  </w:num>
  <w:num w:numId="11">
    <w:abstractNumId w:val="15"/>
  </w:num>
  <w:num w:numId="12">
    <w:abstractNumId w:val="21"/>
  </w:num>
  <w:num w:numId="13">
    <w:abstractNumId w:val="4"/>
  </w:num>
  <w:num w:numId="14">
    <w:abstractNumId w:val="14"/>
  </w:num>
  <w:num w:numId="15">
    <w:abstractNumId w:val="7"/>
  </w:num>
  <w:num w:numId="16">
    <w:abstractNumId w:val="11"/>
  </w:num>
  <w:num w:numId="17">
    <w:abstractNumId w:val="12"/>
  </w:num>
  <w:num w:numId="18">
    <w:abstractNumId w:val="19"/>
  </w:num>
  <w:num w:numId="19">
    <w:abstractNumId w:val="2"/>
  </w:num>
  <w:num w:numId="20">
    <w:abstractNumId w:val="3"/>
  </w:num>
  <w:num w:numId="21">
    <w:abstractNumId w:val="16"/>
  </w:num>
  <w:num w:numId="22">
    <w:abstractNumId w:val="22"/>
  </w:num>
  <w:num w:numId="23">
    <w:abstractNumId w:val="9"/>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2"/>
  </w:compat>
  <w:rsids>
    <w:rsidRoot w:val="00CB1656"/>
    <w:rsid w:val="0000290F"/>
    <w:rsid w:val="00080F77"/>
    <w:rsid w:val="000974A1"/>
    <w:rsid w:val="000A1128"/>
    <w:rsid w:val="000A3E29"/>
    <w:rsid w:val="000B34EE"/>
    <w:rsid w:val="000B39DE"/>
    <w:rsid w:val="000B6B35"/>
    <w:rsid w:val="000C4F57"/>
    <w:rsid w:val="000C61B8"/>
    <w:rsid w:val="001017A4"/>
    <w:rsid w:val="00111EC3"/>
    <w:rsid w:val="00140020"/>
    <w:rsid w:val="001464F4"/>
    <w:rsid w:val="00151850"/>
    <w:rsid w:val="00184F18"/>
    <w:rsid w:val="00186BF5"/>
    <w:rsid w:val="001C631E"/>
    <w:rsid w:val="001F784A"/>
    <w:rsid w:val="0026247B"/>
    <w:rsid w:val="00262BF8"/>
    <w:rsid w:val="0028599C"/>
    <w:rsid w:val="002C7839"/>
    <w:rsid w:val="00305600"/>
    <w:rsid w:val="0032716F"/>
    <w:rsid w:val="00362721"/>
    <w:rsid w:val="00377FB7"/>
    <w:rsid w:val="003928A5"/>
    <w:rsid w:val="003D4A50"/>
    <w:rsid w:val="00405AFA"/>
    <w:rsid w:val="004178A8"/>
    <w:rsid w:val="00441D61"/>
    <w:rsid w:val="0045172D"/>
    <w:rsid w:val="004654F2"/>
    <w:rsid w:val="00470833"/>
    <w:rsid w:val="00473109"/>
    <w:rsid w:val="00487E47"/>
    <w:rsid w:val="004A6302"/>
    <w:rsid w:val="004C64B1"/>
    <w:rsid w:val="004D278F"/>
    <w:rsid w:val="005078A5"/>
    <w:rsid w:val="00585F4A"/>
    <w:rsid w:val="005C5548"/>
    <w:rsid w:val="0065539B"/>
    <w:rsid w:val="006554E9"/>
    <w:rsid w:val="00657A90"/>
    <w:rsid w:val="0066208A"/>
    <w:rsid w:val="0067191C"/>
    <w:rsid w:val="006823A7"/>
    <w:rsid w:val="0068768F"/>
    <w:rsid w:val="00697345"/>
    <w:rsid w:val="006A0765"/>
    <w:rsid w:val="007147DA"/>
    <w:rsid w:val="00716855"/>
    <w:rsid w:val="007175F2"/>
    <w:rsid w:val="00787511"/>
    <w:rsid w:val="007A6CBA"/>
    <w:rsid w:val="007C43BA"/>
    <w:rsid w:val="007D0902"/>
    <w:rsid w:val="007E2159"/>
    <w:rsid w:val="007E416F"/>
    <w:rsid w:val="0081200E"/>
    <w:rsid w:val="00853B36"/>
    <w:rsid w:val="00872C05"/>
    <w:rsid w:val="008B1EA8"/>
    <w:rsid w:val="008C64D9"/>
    <w:rsid w:val="008D3574"/>
    <w:rsid w:val="008F1C52"/>
    <w:rsid w:val="00933182"/>
    <w:rsid w:val="00946DA9"/>
    <w:rsid w:val="009710A7"/>
    <w:rsid w:val="00974932"/>
    <w:rsid w:val="009D002E"/>
    <w:rsid w:val="009D006C"/>
    <w:rsid w:val="00A11D8D"/>
    <w:rsid w:val="00A121DA"/>
    <w:rsid w:val="00A226E0"/>
    <w:rsid w:val="00A51616"/>
    <w:rsid w:val="00A61503"/>
    <w:rsid w:val="00A82CCA"/>
    <w:rsid w:val="00AC476B"/>
    <w:rsid w:val="00AF4433"/>
    <w:rsid w:val="00B23FD8"/>
    <w:rsid w:val="00B62378"/>
    <w:rsid w:val="00B954EB"/>
    <w:rsid w:val="00BA72BD"/>
    <w:rsid w:val="00BC6061"/>
    <w:rsid w:val="00C308D0"/>
    <w:rsid w:val="00CA5804"/>
    <w:rsid w:val="00CB1656"/>
    <w:rsid w:val="00CB7B79"/>
    <w:rsid w:val="00CE5CF9"/>
    <w:rsid w:val="00D03D5F"/>
    <w:rsid w:val="00D65850"/>
    <w:rsid w:val="00DA2738"/>
    <w:rsid w:val="00DF21C0"/>
    <w:rsid w:val="00E27A3D"/>
    <w:rsid w:val="00E31C9A"/>
    <w:rsid w:val="00E5640F"/>
    <w:rsid w:val="00E62147"/>
    <w:rsid w:val="00EC279E"/>
    <w:rsid w:val="00EC289E"/>
    <w:rsid w:val="00EF0E34"/>
    <w:rsid w:val="00EF251F"/>
    <w:rsid w:val="00F57C7D"/>
    <w:rsid w:val="00F60399"/>
    <w:rsid w:val="00F654DF"/>
    <w:rsid w:val="00FB1EB5"/>
    <w:rsid w:val="00FB315E"/>
    <w:rsid w:val="00FC2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84248E95-7E77-4D1D-9E4F-02350294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656"/>
    <w:pPr>
      <w:spacing w:after="0" w:line="240" w:lineRule="auto"/>
    </w:pPr>
  </w:style>
  <w:style w:type="table" w:styleId="TableGrid">
    <w:name w:val="Table Grid"/>
    <w:basedOn w:val="TableNormal"/>
    <w:rsid w:val="00D658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850"/>
    <w:rPr>
      <w:rFonts w:ascii="Tahoma" w:hAnsi="Tahoma" w:cs="Tahoma"/>
      <w:sz w:val="16"/>
      <w:szCs w:val="16"/>
    </w:rPr>
  </w:style>
  <w:style w:type="character" w:customStyle="1" w:styleId="BalloonTextChar">
    <w:name w:val="Balloon Text Char"/>
    <w:basedOn w:val="DefaultParagraphFont"/>
    <w:link w:val="BalloonText"/>
    <w:uiPriority w:val="99"/>
    <w:semiHidden/>
    <w:rsid w:val="00D65850"/>
    <w:rPr>
      <w:rFonts w:ascii="Tahoma" w:eastAsia="Times New Roman" w:hAnsi="Tahoma" w:cs="Tahoma"/>
      <w:sz w:val="16"/>
      <w:szCs w:val="16"/>
    </w:rPr>
  </w:style>
  <w:style w:type="paragraph" w:styleId="ListParagraph">
    <w:name w:val="List Paragraph"/>
    <w:basedOn w:val="Normal"/>
    <w:uiPriority w:val="34"/>
    <w:qFormat/>
    <w:rsid w:val="00D65850"/>
    <w:pPr>
      <w:ind w:left="720"/>
      <w:contextualSpacing/>
    </w:pPr>
  </w:style>
  <w:style w:type="character" w:styleId="Hyperlink">
    <w:name w:val="Hyperlink"/>
    <w:basedOn w:val="DefaultParagraphFont"/>
    <w:uiPriority w:val="99"/>
    <w:unhideWhenUsed/>
    <w:rsid w:val="00151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5439">
      <w:bodyDiv w:val="1"/>
      <w:marLeft w:val="0"/>
      <w:marRight w:val="0"/>
      <w:marTop w:val="0"/>
      <w:marBottom w:val="0"/>
      <w:divBdr>
        <w:top w:val="none" w:sz="0" w:space="0" w:color="auto"/>
        <w:left w:val="none" w:sz="0" w:space="0" w:color="auto"/>
        <w:bottom w:val="none" w:sz="0" w:space="0" w:color="auto"/>
        <w:right w:val="none" w:sz="0" w:space="0" w:color="auto"/>
      </w:divBdr>
    </w:div>
    <w:div w:id="626859379">
      <w:bodyDiv w:val="1"/>
      <w:marLeft w:val="0"/>
      <w:marRight w:val="0"/>
      <w:marTop w:val="0"/>
      <w:marBottom w:val="0"/>
      <w:divBdr>
        <w:top w:val="none" w:sz="0" w:space="0" w:color="auto"/>
        <w:left w:val="none" w:sz="0" w:space="0" w:color="auto"/>
        <w:bottom w:val="none" w:sz="0" w:space="0" w:color="auto"/>
        <w:right w:val="none" w:sz="0" w:space="0" w:color="auto"/>
      </w:divBdr>
      <w:divsChild>
        <w:div w:id="183180181">
          <w:marLeft w:val="0"/>
          <w:marRight w:val="0"/>
          <w:marTop w:val="0"/>
          <w:marBottom w:val="0"/>
          <w:divBdr>
            <w:top w:val="none" w:sz="0" w:space="0" w:color="auto"/>
            <w:left w:val="none" w:sz="0" w:space="0" w:color="auto"/>
            <w:bottom w:val="none" w:sz="0" w:space="0" w:color="auto"/>
            <w:right w:val="none" w:sz="0" w:space="0" w:color="auto"/>
          </w:divBdr>
          <w:divsChild>
            <w:div w:id="810055615">
              <w:marLeft w:val="0"/>
              <w:marRight w:val="0"/>
              <w:marTop w:val="0"/>
              <w:marBottom w:val="0"/>
              <w:divBdr>
                <w:top w:val="none" w:sz="0" w:space="0" w:color="auto"/>
                <w:left w:val="none" w:sz="0" w:space="0" w:color="auto"/>
                <w:bottom w:val="none" w:sz="0" w:space="0" w:color="auto"/>
                <w:right w:val="none" w:sz="0" w:space="0" w:color="auto"/>
              </w:divBdr>
              <w:divsChild>
                <w:div w:id="1710835598">
                  <w:marLeft w:val="0"/>
                  <w:marRight w:val="0"/>
                  <w:marTop w:val="0"/>
                  <w:marBottom w:val="0"/>
                  <w:divBdr>
                    <w:top w:val="none" w:sz="0" w:space="0" w:color="auto"/>
                    <w:left w:val="none" w:sz="0" w:space="0" w:color="auto"/>
                    <w:bottom w:val="none" w:sz="0" w:space="0" w:color="auto"/>
                    <w:right w:val="none" w:sz="0" w:space="0" w:color="auto"/>
                  </w:divBdr>
                  <w:divsChild>
                    <w:div w:id="74325700">
                      <w:marLeft w:val="0"/>
                      <w:marRight w:val="0"/>
                      <w:marTop w:val="0"/>
                      <w:marBottom w:val="0"/>
                      <w:divBdr>
                        <w:top w:val="none" w:sz="0" w:space="0" w:color="auto"/>
                        <w:left w:val="none" w:sz="0" w:space="0" w:color="auto"/>
                        <w:bottom w:val="none" w:sz="0" w:space="0" w:color="auto"/>
                        <w:right w:val="none" w:sz="0" w:space="0" w:color="auto"/>
                      </w:divBdr>
                      <w:divsChild>
                        <w:div w:id="305552434">
                          <w:marLeft w:val="0"/>
                          <w:marRight w:val="0"/>
                          <w:marTop w:val="0"/>
                          <w:marBottom w:val="0"/>
                          <w:divBdr>
                            <w:top w:val="none" w:sz="0" w:space="0" w:color="auto"/>
                            <w:left w:val="none" w:sz="0" w:space="0" w:color="auto"/>
                            <w:bottom w:val="none" w:sz="0" w:space="0" w:color="auto"/>
                            <w:right w:val="none" w:sz="0" w:space="0" w:color="auto"/>
                          </w:divBdr>
                          <w:divsChild>
                            <w:div w:id="136994756">
                              <w:marLeft w:val="0"/>
                              <w:marRight w:val="0"/>
                              <w:marTop w:val="0"/>
                              <w:marBottom w:val="0"/>
                              <w:divBdr>
                                <w:top w:val="none" w:sz="0" w:space="0" w:color="auto"/>
                                <w:left w:val="none" w:sz="0" w:space="0" w:color="auto"/>
                                <w:bottom w:val="none" w:sz="0" w:space="0" w:color="auto"/>
                                <w:right w:val="none" w:sz="0" w:space="0" w:color="auto"/>
                              </w:divBdr>
                              <w:divsChild>
                                <w:div w:id="2068795424">
                                  <w:marLeft w:val="0"/>
                                  <w:marRight w:val="0"/>
                                  <w:marTop w:val="0"/>
                                  <w:marBottom w:val="0"/>
                                  <w:divBdr>
                                    <w:top w:val="none" w:sz="0" w:space="0" w:color="auto"/>
                                    <w:left w:val="none" w:sz="0" w:space="0" w:color="auto"/>
                                    <w:bottom w:val="none" w:sz="0" w:space="0" w:color="auto"/>
                                    <w:right w:val="none" w:sz="0" w:space="0" w:color="auto"/>
                                  </w:divBdr>
                                  <w:divsChild>
                                    <w:div w:id="384528909">
                                      <w:marLeft w:val="0"/>
                                      <w:marRight w:val="0"/>
                                      <w:marTop w:val="0"/>
                                      <w:marBottom w:val="0"/>
                                      <w:divBdr>
                                        <w:top w:val="none" w:sz="0" w:space="0" w:color="auto"/>
                                        <w:left w:val="none" w:sz="0" w:space="0" w:color="auto"/>
                                        <w:bottom w:val="none" w:sz="0" w:space="0" w:color="auto"/>
                                        <w:right w:val="none" w:sz="0" w:space="0" w:color="auto"/>
                                      </w:divBdr>
                                      <w:divsChild>
                                        <w:div w:id="1255364314">
                                          <w:marLeft w:val="0"/>
                                          <w:marRight w:val="0"/>
                                          <w:marTop w:val="0"/>
                                          <w:marBottom w:val="0"/>
                                          <w:divBdr>
                                            <w:top w:val="none" w:sz="0" w:space="0" w:color="auto"/>
                                            <w:left w:val="none" w:sz="0" w:space="0" w:color="auto"/>
                                            <w:bottom w:val="none" w:sz="0" w:space="0" w:color="auto"/>
                                            <w:right w:val="none" w:sz="0" w:space="0" w:color="auto"/>
                                          </w:divBdr>
                                          <w:divsChild>
                                            <w:div w:id="1233151215">
                                              <w:marLeft w:val="0"/>
                                              <w:marRight w:val="0"/>
                                              <w:marTop w:val="0"/>
                                              <w:marBottom w:val="0"/>
                                              <w:divBdr>
                                                <w:top w:val="none" w:sz="0" w:space="0" w:color="auto"/>
                                                <w:left w:val="none" w:sz="0" w:space="0" w:color="auto"/>
                                                <w:bottom w:val="none" w:sz="0" w:space="0" w:color="auto"/>
                                                <w:right w:val="none" w:sz="0" w:space="0" w:color="auto"/>
                                              </w:divBdr>
                                              <w:divsChild>
                                                <w:div w:id="846941918">
                                                  <w:marLeft w:val="0"/>
                                                  <w:marRight w:val="0"/>
                                                  <w:marTop w:val="0"/>
                                                  <w:marBottom w:val="0"/>
                                                  <w:divBdr>
                                                    <w:top w:val="none" w:sz="0" w:space="0" w:color="auto"/>
                                                    <w:left w:val="none" w:sz="0" w:space="0" w:color="auto"/>
                                                    <w:bottom w:val="none" w:sz="0" w:space="0" w:color="auto"/>
                                                    <w:right w:val="none" w:sz="0" w:space="0" w:color="auto"/>
                                                  </w:divBdr>
                                                  <w:divsChild>
                                                    <w:div w:id="2035962323">
                                                      <w:marLeft w:val="0"/>
                                                      <w:marRight w:val="0"/>
                                                      <w:marTop w:val="0"/>
                                                      <w:marBottom w:val="0"/>
                                                      <w:divBdr>
                                                        <w:top w:val="none" w:sz="0" w:space="0" w:color="auto"/>
                                                        <w:left w:val="none" w:sz="0" w:space="0" w:color="auto"/>
                                                        <w:bottom w:val="none" w:sz="0" w:space="0" w:color="auto"/>
                                                        <w:right w:val="none" w:sz="0" w:space="0" w:color="auto"/>
                                                      </w:divBdr>
                                                      <w:divsChild>
                                                        <w:div w:id="2091538528">
                                                          <w:marLeft w:val="0"/>
                                                          <w:marRight w:val="0"/>
                                                          <w:marTop w:val="0"/>
                                                          <w:marBottom w:val="0"/>
                                                          <w:divBdr>
                                                            <w:top w:val="none" w:sz="0" w:space="0" w:color="auto"/>
                                                            <w:left w:val="none" w:sz="0" w:space="0" w:color="auto"/>
                                                            <w:bottom w:val="none" w:sz="0" w:space="0" w:color="auto"/>
                                                            <w:right w:val="none" w:sz="0" w:space="0" w:color="auto"/>
                                                          </w:divBdr>
                                                          <w:divsChild>
                                                            <w:div w:id="586040591">
                                                              <w:marLeft w:val="0"/>
                                                              <w:marRight w:val="0"/>
                                                              <w:marTop w:val="0"/>
                                                              <w:marBottom w:val="0"/>
                                                              <w:divBdr>
                                                                <w:top w:val="none" w:sz="0" w:space="0" w:color="auto"/>
                                                                <w:left w:val="none" w:sz="0" w:space="0" w:color="auto"/>
                                                                <w:bottom w:val="none" w:sz="0" w:space="0" w:color="auto"/>
                                                                <w:right w:val="none" w:sz="0" w:space="0" w:color="auto"/>
                                                              </w:divBdr>
                                                              <w:divsChild>
                                                                <w:div w:id="611936608">
                                                                  <w:marLeft w:val="0"/>
                                                                  <w:marRight w:val="0"/>
                                                                  <w:marTop w:val="0"/>
                                                                  <w:marBottom w:val="0"/>
                                                                  <w:divBdr>
                                                                    <w:top w:val="none" w:sz="0" w:space="0" w:color="auto"/>
                                                                    <w:left w:val="none" w:sz="0" w:space="0" w:color="auto"/>
                                                                    <w:bottom w:val="none" w:sz="0" w:space="0" w:color="auto"/>
                                                                    <w:right w:val="none" w:sz="0" w:space="0" w:color="auto"/>
                                                                  </w:divBdr>
                                                                  <w:divsChild>
                                                                    <w:div w:id="2000960437">
                                                                      <w:marLeft w:val="0"/>
                                                                      <w:marRight w:val="0"/>
                                                                      <w:marTop w:val="0"/>
                                                                      <w:marBottom w:val="0"/>
                                                                      <w:divBdr>
                                                                        <w:top w:val="none" w:sz="0" w:space="0" w:color="auto"/>
                                                                        <w:left w:val="none" w:sz="0" w:space="0" w:color="auto"/>
                                                                        <w:bottom w:val="none" w:sz="0" w:space="0" w:color="auto"/>
                                                                        <w:right w:val="none" w:sz="0" w:space="0" w:color="auto"/>
                                                                      </w:divBdr>
                                                                      <w:divsChild>
                                                                        <w:div w:id="859783549">
                                                                          <w:marLeft w:val="0"/>
                                                                          <w:marRight w:val="0"/>
                                                                          <w:marTop w:val="0"/>
                                                                          <w:marBottom w:val="0"/>
                                                                          <w:divBdr>
                                                                            <w:top w:val="none" w:sz="0" w:space="0" w:color="auto"/>
                                                                            <w:left w:val="none" w:sz="0" w:space="0" w:color="auto"/>
                                                                            <w:bottom w:val="none" w:sz="0" w:space="0" w:color="auto"/>
                                                                            <w:right w:val="none" w:sz="0" w:space="0" w:color="auto"/>
                                                                          </w:divBdr>
                                                                          <w:divsChild>
                                                                            <w:div w:id="390737904">
                                                                              <w:marLeft w:val="0"/>
                                                                              <w:marRight w:val="0"/>
                                                                              <w:marTop w:val="0"/>
                                                                              <w:marBottom w:val="0"/>
                                                                              <w:divBdr>
                                                                                <w:top w:val="none" w:sz="0" w:space="0" w:color="auto"/>
                                                                                <w:left w:val="none" w:sz="0" w:space="0" w:color="auto"/>
                                                                                <w:bottom w:val="none" w:sz="0" w:space="0" w:color="auto"/>
                                                                                <w:right w:val="none" w:sz="0" w:space="0" w:color="auto"/>
                                                                              </w:divBdr>
                                                                              <w:divsChild>
                                                                                <w:div w:id="387538371">
                                                                                  <w:marLeft w:val="0"/>
                                                                                  <w:marRight w:val="0"/>
                                                                                  <w:marTop w:val="0"/>
                                                                                  <w:marBottom w:val="0"/>
                                                                                  <w:divBdr>
                                                                                    <w:top w:val="none" w:sz="0" w:space="0" w:color="auto"/>
                                                                                    <w:left w:val="none" w:sz="0" w:space="0" w:color="auto"/>
                                                                                    <w:bottom w:val="none" w:sz="0" w:space="0" w:color="auto"/>
                                                                                    <w:right w:val="none" w:sz="0" w:space="0" w:color="auto"/>
                                                                                  </w:divBdr>
                                                                                  <w:divsChild>
                                                                                    <w:div w:id="1890993791">
                                                                                      <w:marLeft w:val="0"/>
                                                                                      <w:marRight w:val="0"/>
                                                                                      <w:marTop w:val="0"/>
                                                                                      <w:marBottom w:val="0"/>
                                                                                      <w:divBdr>
                                                                                        <w:top w:val="single" w:sz="4" w:space="0" w:color="A7B3BD"/>
                                                                                        <w:left w:val="none" w:sz="0" w:space="0" w:color="auto"/>
                                                                                        <w:bottom w:val="none" w:sz="0" w:space="0" w:color="auto"/>
                                                                                        <w:right w:val="none" w:sz="0" w:space="0" w:color="auto"/>
                                                                                      </w:divBdr>
                                                                                      <w:divsChild>
                                                                                        <w:div w:id="225336305">
                                                                                          <w:marLeft w:val="0"/>
                                                                                          <w:marRight w:val="0"/>
                                                                                          <w:marTop w:val="0"/>
                                                                                          <w:marBottom w:val="0"/>
                                                                                          <w:divBdr>
                                                                                            <w:top w:val="none" w:sz="0" w:space="0" w:color="auto"/>
                                                                                            <w:left w:val="none" w:sz="0" w:space="0" w:color="auto"/>
                                                                                            <w:bottom w:val="none" w:sz="0" w:space="0" w:color="auto"/>
                                                                                            <w:right w:val="none" w:sz="0" w:space="0" w:color="auto"/>
                                                                                          </w:divBdr>
                                                                                        </w:div>
                                                                                        <w:div w:id="1381199795">
                                                                                          <w:marLeft w:val="0"/>
                                                                                          <w:marRight w:val="0"/>
                                                                                          <w:marTop w:val="0"/>
                                                                                          <w:marBottom w:val="0"/>
                                                                                          <w:divBdr>
                                                                                            <w:top w:val="none" w:sz="0" w:space="0" w:color="auto"/>
                                                                                            <w:left w:val="none" w:sz="0" w:space="0" w:color="auto"/>
                                                                                            <w:bottom w:val="none" w:sz="0" w:space="0" w:color="auto"/>
                                                                                            <w:right w:val="none" w:sz="0" w:space="0" w:color="auto"/>
                                                                                          </w:divBdr>
                                                                                        </w:div>
                                                                                        <w:div w:id="1052342441">
                                                                                          <w:marLeft w:val="0"/>
                                                                                          <w:marRight w:val="0"/>
                                                                                          <w:marTop w:val="0"/>
                                                                                          <w:marBottom w:val="0"/>
                                                                                          <w:divBdr>
                                                                                            <w:top w:val="none" w:sz="0" w:space="0" w:color="auto"/>
                                                                                            <w:left w:val="none" w:sz="0" w:space="0" w:color="auto"/>
                                                                                            <w:bottom w:val="none" w:sz="0" w:space="0" w:color="auto"/>
                                                                                            <w:right w:val="none" w:sz="0" w:space="0" w:color="auto"/>
                                                                                          </w:divBdr>
                                                                                        </w:div>
                                                                                        <w:div w:id="201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history1withbyrne.weebly.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byrne@wcps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BB14C-6D71-4FEB-A1BC-F3040DC6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Byrne</dc:creator>
  <cp:lastModifiedBy>Lisa Byrne</cp:lastModifiedBy>
  <cp:revision>25</cp:revision>
  <cp:lastPrinted>2015-08-19T18:08:00Z</cp:lastPrinted>
  <dcterms:created xsi:type="dcterms:W3CDTF">2015-07-22T14:37:00Z</dcterms:created>
  <dcterms:modified xsi:type="dcterms:W3CDTF">2017-01-26T13:52:00Z</dcterms:modified>
</cp:coreProperties>
</file>