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108E" w:rsidRPr="00DD6C4E" w:rsidRDefault="0047108E" w:rsidP="00DD6C4E">
      <w:pPr>
        <w:pStyle w:val="NoSpacing"/>
        <w:ind w:left="-720" w:right="-720"/>
        <w:jc w:val="center"/>
        <w:rPr>
          <w:b/>
          <w:sz w:val="30"/>
          <w:szCs w:val="30"/>
          <w:u w:val="single"/>
        </w:rPr>
      </w:pPr>
      <w:bookmarkStart w:id="0" w:name="_GoBack"/>
      <w:bookmarkEnd w:id="0"/>
      <w:r w:rsidRPr="00DD6C4E">
        <w:rPr>
          <w:b/>
          <w:sz w:val="30"/>
          <w:szCs w:val="30"/>
          <w:u w:val="single"/>
        </w:rPr>
        <w:t>Who Said It?  Hamilton or Jefferson?</w:t>
      </w:r>
    </w:p>
    <w:p w:rsidR="0047108E" w:rsidRDefault="0047108E" w:rsidP="0047108E">
      <w:pPr>
        <w:pStyle w:val="NoSpacing"/>
        <w:ind w:left="-720" w:right="-720"/>
        <w:rPr>
          <w:sz w:val="24"/>
          <w:szCs w:val="24"/>
        </w:rPr>
      </w:pPr>
    </w:p>
    <w:p w:rsidR="0047108E" w:rsidRPr="00DD6C4E" w:rsidRDefault="0047108E" w:rsidP="0047108E">
      <w:pPr>
        <w:pStyle w:val="NoSpacing"/>
        <w:ind w:left="-720" w:right="-720"/>
        <w:rPr>
          <w:sz w:val="23"/>
          <w:szCs w:val="23"/>
        </w:rPr>
      </w:pPr>
      <w:r w:rsidRPr="00DD6C4E">
        <w:rPr>
          <w:sz w:val="23"/>
          <w:szCs w:val="23"/>
        </w:rPr>
        <w:t>Directions</w:t>
      </w:r>
      <w:r w:rsidR="00A826CE">
        <w:rPr>
          <w:sz w:val="23"/>
          <w:szCs w:val="23"/>
        </w:rPr>
        <w:t>:</w:t>
      </w:r>
      <w:r w:rsidR="00A826CE" w:rsidRPr="00DD6C4E">
        <w:rPr>
          <w:sz w:val="23"/>
          <w:szCs w:val="23"/>
        </w:rPr>
        <w:t xml:space="preserve"> Using</w:t>
      </w:r>
      <w:r w:rsidRPr="00DD6C4E">
        <w:rPr>
          <w:sz w:val="23"/>
          <w:szCs w:val="23"/>
        </w:rPr>
        <w:t xml:space="preserve"> your textbook as a reference, decide if Hamilton or Jefferson said the following quotes.  Sort the Hamilton quotes to the right side of your desk and the Jefferson quotes to the left.</w:t>
      </w:r>
    </w:p>
    <w:p w:rsidR="0047108E" w:rsidRPr="00DD6C4E" w:rsidRDefault="00E33A40" w:rsidP="0047108E">
      <w:pPr>
        <w:pStyle w:val="NoSpacing"/>
        <w:ind w:left="-720" w:right="-720"/>
        <w:rPr>
          <w:sz w:val="23"/>
          <w:szCs w:val="23"/>
        </w:rPr>
      </w:pPr>
      <w:r>
        <w:rPr>
          <w:noProof/>
          <w:sz w:val="23"/>
          <w:szCs w:val="23"/>
        </w:rPr>
        <w:pict>
          <v:shapetype id="_x0000_t202" coordsize="21600,21600" o:spt="202" path="m,l,21600r21600,l21600,xe">
            <v:stroke joinstyle="miter"/>
            <v:path gradientshapeok="t" o:connecttype="rect"/>
          </v:shapetype>
          <v:shape id="_x0000_s1028" type="#_x0000_t202" style="position:absolute;left:0;text-align:left;margin-left:228.35pt;margin-top:7.35pt;width:277.15pt;height:75.2pt;z-index:251661312;mso-width-relative:margin;mso-height-relative:margin">
            <v:textbox>
              <w:txbxContent>
                <w:p w:rsidR="00A826CE" w:rsidRPr="00A826CE" w:rsidRDefault="00A826CE" w:rsidP="0047108E">
                  <w:pPr>
                    <w:pStyle w:val="NoSpacing"/>
                    <w:jc w:val="center"/>
                    <w:rPr>
                      <w:b/>
                      <w:sz w:val="21"/>
                      <w:szCs w:val="21"/>
                    </w:rPr>
                  </w:pPr>
                  <w:r w:rsidRPr="00A826CE">
                    <w:rPr>
                      <w:b/>
                      <w:sz w:val="21"/>
                      <w:szCs w:val="21"/>
                    </w:rPr>
                    <w:t>Quote B:</w:t>
                  </w:r>
                </w:p>
                <w:p w:rsidR="00A826CE" w:rsidRPr="00A826CE" w:rsidRDefault="00A826CE" w:rsidP="0047108E">
                  <w:pPr>
                    <w:pStyle w:val="NoSpacing"/>
                    <w:rPr>
                      <w:sz w:val="21"/>
                      <w:szCs w:val="21"/>
                    </w:rPr>
                  </w:pPr>
                  <w:r w:rsidRPr="00A826CE">
                    <w:rPr>
                      <w:sz w:val="21"/>
                      <w:szCs w:val="21"/>
                    </w:rPr>
                    <w:t>“I wish for an additional article [in the Constitution] taking from the federal government the power of borrowing.  I now deny their power of making paper money or anything else a legal tender.”</w:t>
                  </w:r>
                </w:p>
                <w:p w:rsidR="00A826CE" w:rsidRPr="00A826CE" w:rsidRDefault="00A826CE" w:rsidP="0047108E">
                  <w:pPr>
                    <w:pStyle w:val="NoSpacing"/>
                    <w:rPr>
                      <w:sz w:val="21"/>
                      <w:szCs w:val="21"/>
                    </w:rPr>
                  </w:pPr>
                </w:p>
              </w:txbxContent>
            </v:textbox>
          </v:shape>
        </w:pict>
      </w:r>
      <w:r>
        <w:rPr>
          <w:noProof/>
          <w:sz w:val="23"/>
          <w:szCs w:val="23"/>
          <w:lang w:eastAsia="zh-TW"/>
        </w:rPr>
        <w:pict>
          <v:shape id="_x0000_s1027" type="#_x0000_t202" style="position:absolute;left:0;text-align:left;margin-left:-43.25pt;margin-top:7.35pt;width:263pt;height:112.5pt;z-index:251660288;mso-width-relative:margin;mso-height-relative:margin">
            <v:textbox>
              <w:txbxContent>
                <w:p w:rsidR="00A826CE" w:rsidRPr="00A826CE" w:rsidRDefault="00A826CE" w:rsidP="0047108E">
                  <w:pPr>
                    <w:pStyle w:val="NoSpacing"/>
                    <w:jc w:val="center"/>
                    <w:rPr>
                      <w:b/>
                      <w:sz w:val="21"/>
                      <w:szCs w:val="21"/>
                    </w:rPr>
                  </w:pPr>
                  <w:r w:rsidRPr="00A826CE">
                    <w:rPr>
                      <w:b/>
                      <w:sz w:val="21"/>
                      <w:szCs w:val="21"/>
                    </w:rPr>
                    <w:t>Quote A:</w:t>
                  </w:r>
                </w:p>
                <w:p w:rsidR="00A826CE" w:rsidRPr="00A826CE" w:rsidRDefault="00A826CE" w:rsidP="0047108E">
                  <w:pPr>
                    <w:pStyle w:val="NoSpacing"/>
                    <w:rPr>
                      <w:sz w:val="21"/>
                      <w:szCs w:val="21"/>
                    </w:rPr>
                  </w:pPr>
                  <w:r w:rsidRPr="00A826CE">
                    <w:rPr>
                      <w:sz w:val="21"/>
                      <w:szCs w:val="21"/>
                    </w:rPr>
                    <w:t xml:space="preserve">“… </w:t>
                  </w:r>
                  <w:proofErr w:type="gramStart"/>
                  <w:r w:rsidRPr="00A826CE">
                    <w:rPr>
                      <w:sz w:val="21"/>
                      <w:szCs w:val="21"/>
                    </w:rPr>
                    <w:t>let</w:t>
                  </w:r>
                  <w:proofErr w:type="gramEnd"/>
                  <w:r w:rsidRPr="00A826CE">
                    <w:rPr>
                      <w:sz w:val="21"/>
                      <w:szCs w:val="21"/>
                    </w:rPr>
                    <w:t xml:space="preserve"> us inquire what are the objects of state governments.  Have they to maintain fleets and armies?  Have they any concern in the regulation of commerce, the procuring of alliances, or forming treaties of peace?  No.  Their objects are merely civil and domestic to support the legislative establishment and to provide for the administration of law.”</w:t>
                  </w:r>
                </w:p>
              </w:txbxContent>
            </v:textbox>
          </v:shape>
        </w:pict>
      </w:r>
    </w:p>
    <w:p w:rsidR="0047108E" w:rsidRPr="00DD6C4E" w:rsidRDefault="00E33A40" w:rsidP="0047108E">
      <w:pPr>
        <w:pStyle w:val="NoSpacing"/>
        <w:ind w:left="-720" w:right="-720"/>
        <w:rPr>
          <w:sz w:val="23"/>
          <w:szCs w:val="23"/>
        </w:rPr>
      </w:pPr>
      <w:r>
        <w:rPr>
          <w:noProof/>
          <w:sz w:val="23"/>
          <w:szCs w:val="23"/>
        </w:rPr>
        <w:pict>
          <v:shape id="_x0000_s1042" type="#_x0000_t202" style="position:absolute;left:0;text-align:left;margin-left:228.35pt;margin-top:548.3pt;width:277.15pt;height:61.9pt;z-index:251674624;mso-width-relative:margin;mso-height-relative:margin">
            <v:textbox>
              <w:txbxContent>
                <w:p w:rsidR="002B08CE" w:rsidRPr="00A826CE" w:rsidRDefault="002B08CE" w:rsidP="002B08CE">
                  <w:pPr>
                    <w:pStyle w:val="NoSpacing"/>
                    <w:jc w:val="center"/>
                    <w:rPr>
                      <w:b/>
                      <w:sz w:val="21"/>
                      <w:szCs w:val="21"/>
                    </w:rPr>
                  </w:pPr>
                  <w:r w:rsidRPr="00A826CE">
                    <w:rPr>
                      <w:b/>
                      <w:sz w:val="21"/>
                      <w:szCs w:val="21"/>
                    </w:rPr>
                    <w:t xml:space="preserve">Quote </w:t>
                  </w:r>
                  <w:r>
                    <w:rPr>
                      <w:b/>
                      <w:sz w:val="21"/>
                      <w:szCs w:val="21"/>
                    </w:rPr>
                    <w:t>O</w:t>
                  </w:r>
                  <w:r w:rsidRPr="00A826CE">
                    <w:rPr>
                      <w:b/>
                      <w:sz w:val="21"/>
                      <w:szCs w:val="21"/>
                    </w:rPr>
                    <w:t>:</w:t>
                  </w:r>
                </w:p>
                <w:p w:rsidR="002B08CE" w:rsidRPr="00A826CE" w:rsidRDefault="002B08CE" w:rsidP="002B08CE">
                  <w:pPr>
                    <w:pStyle w:val="NoSpacing"/>
                    <w:rPr>
                      <w:sz w:val="21"/>
                      <w:szCs w:val="21"/>
                    </w:rPr>
                  </w:pPr>
                  <w:r>
                    <w:rPr>
                      <w:sz w:val="21"/>
                      <w:szCs w:val="21"/>
                    </w:rPr>
                    <w:t>“Whenever the government appears in arms, it ought to appear like Hercules, and inspire respect by the display of strength.”</w:t>
                  </w:r>
                </w:p>
                <w:p w:rsidR="002B08CE" w:rsidRPr="00A826CE" w:rsidRDefault="002B08CE" w:rsidP="002B08CE">
                  <w:pPr>
                    <w:pStyle w:val="NoSpacing"/>
                    <w:rPr>
                      <w:sz w:val="21"/>
                      <w:szCs w:val="21"/>
                    </w:rPr>
                  </w:pPr>
                </w:p>
              </w:txbxContent>
            </v:textbox>
          </v:shape>
        </w:pict>
      </w:r>
      <w:r>
        <w:rPr>
          <w:noProof/>
          <w:sz w:val="23"/>
          <w:szCs w:val="23"/>
        </w:rPr>
        <w:pict>
          <v:shape id="_x0000_s1041" type="#_x0000_t202" style="position:absolute;left:0;text-align:left;margin-left:228.35pt;margin-top:470.3pt;width:277.15pt;height:61.9pt;z-index:251673600;mso-width-relative:margin;mso-height-relative:margin">
            <v:textbox>
              <w:txbxContent>
                <w:p w:rsidR="002B08CE" w:rsidRPr="00A826CE" w:rsidRDefault="002B08CE" w:rsidP="002B08CE">
                  <w:pPr>
                    <w:pStyle w:val="NoSpacing"/>
                    <w:jc w:val="center"/>
                    <w:rPr>
                      <w:b/>
                      <w:sz w:val="21"/>
                      <w:szCs w:val="21"/>
                    </w:rPr>
                  </w:pPr>
                  <w:r w:rsidRPr="00A826CE">
                    <w:rPr>
                      <w:b/>
                      <w:sz w:val="21"/>
                      <w:szCs w:val="21"/>
                    </w:rPr>
                    <w:t xml:space="preserve">Quote </w:t>
                  </w:r>
                  <w:r>
                    <w:rPr>
                      <w:b/>
                      <w:sz w:val="21"/>
                      <w:szCs w:val="21"/>
                    </w:rPr>
                    <w:t>M</w:t>
                  </w:r>
                  <w:r w:rsidRPr="00A826CE">
                    <w:rPr>
                      <w:b/>
                      <w:sz w:val="21"/>
                      <w:szCs w:val="21"/>
                    </w:rPr>
                    <w:t>:</w:t>
                  </w:r>
                </w:p>
                <w:p w:rsidR="002B08CE" w:rsidRPr="00A826CE" w:rsidRDefault="002B08CE" w:rsidP="002B08CE">
                  <w:pPr>
                    <w:pStyle w:val="NoSpacing"/>
                    <w:rPr>
                      <w:sz w:val="21"/>
                      <w:szCs w:val="21"/>
                    </w:rPr>
                  </w:pPr>
                  <w:r>
                    <w:rPr>
                      <w:sz w:val="21"/>
                      <w:szCs w:val="21"/>
                    </w:rPr>
                    <w:t>“I believe the British government forms the best model the world ever produced, and such has been its progress in the minds of many that this truth gradually gains ground.”</w:t>
                  </w:r>
                </w:p>
                <w:p w:rsidR="002B08CE" w:rsidRPr="00A826CE" w:rsidRDefault="002B08CE" w:rsidP="002B08CE">
                  <w:pPr>
                    <w:pStyle w:val="NoSpacing"/>
                    <w:rPr>
                      <w:sz w:val="21"/>
                      <w:szCs w:val="21"/>
                    </w:rPr>
                  </w:pPr>
                </w:p>
              </w:txbxContent>
            </v:textbox>
          </v:shape>
        </w:pict>
      </w:r>
      <w:r>
        <w:rPr>
          <w:noProof/>
          <w:sz w:val="23"/>
          <w:szCs w:val="23"/>
        </w:rPr>
        <w:pict>
          <v:shape id="_x0000_s1040" type="#_x0000_t202" style="position:absolute;left:0;text-align:left;margin-left:228.35pt;margin-top:387.25pt;width:277.15pt;height:74.55pt;z-index:251672576;mso-width-relative:margin;mso-height-relative:margin">
            <v:textbox>
              <w:txbxContent>
                <w:p w:rsidR="002B08CE" w:rsidRPr="00A826CE" w:rsidRDefault="002B08CE" w:rsidP="002B08CE">
                  <w:pPr>
                    <w:pStyle w:val="NoSpacing"/>
                    <w:jc w:val="center"/>
                    <w:rPr>
                      <w:b/>
                      <w:sz w:val="21"/>
                      <w:szCs w:val="21"/>
                    </w:rPr>
                  </w:pPr>
                  <w:r w:rsidRPr="00A826CE">
                    <w:rPr>
                      <w:b/>
                      <w:sz w:val="21"/>
                      <w:szCs w:val="21"/>
                    </w:rPr>
                    <w:t xml:space="preserve">Quote </w:t>
                  </w:r>
                  <w:r>
                    <w:rPr>
                      <w:b/>
                      <w:sz w:val="21"/>
                      <w:szCs w:val="21"/>
                    </w:rPr>
                    <w:t>K</w:t>
                  </w:r>
                  <w:r w:rsidRPr="00A826CE">
                    <w:rPr>
                      <w:b/>
                      <w:sz w:val="21"/>
                      <w:szCs w:val="21"/>
                    </w:rPr>
                    <w:t>:</w:t>
                  </w:r>
                </w:p>
                <w:p w:rsidR="002B08CE" w:rsidRPr="00A826CE" w:rsidRDefault="002B08CE" w:rsidP="002B08CE">
                  <w:pPr>
                    <w:pStyle w:val="NoSpacing"/>
                    <w:rPr>
                      <w:sz w:val="21"/>
                      <w:szCs w:val="21"/>
                    </w:rPr>
                  </w:pPr>
                  <w:r>
                    <w:rPr>
                      <w:sz w:val="21"/>
                      <w:szCs w:val="21"/>
                    </w:rPr>
                    <w:t xml:space="preserve">“… I consider the foundation of the Constitution as laid on this ground – </w:t>
                  </w:r>
                  <w:proofErr w:type="gramStart"/>
                  <w:r>
                    <w:rPr>
                      <w:sz w:val="21"/>
                      <w:szCs w:val="21"/>
                    </w:rPr>
                    <w:t>that</w:t>
                  </w:r>
                  <w:proofErr w:type="gramEnd"/>
                  <w:r>
                    <w:rPr>
                      <w:sz w:val="21"/>
                      <w:szCs w:val="21"/>
                    </w:rPr>
                    <w:t xml:space="preserve"> all powers not delegated to the United States by the Constitution, nor prohibited by it to the states, are reserved to the states, or to the people.”</w:t>
                  </w:r>
                </w:p>
                <w:p w:rsidR="002B08CE" w:rsidRPr="00A826CE" w:rsidRDefault="002B08CE" w:rsidP="002B08CE">
                  <w:pPr>
                    <w:pStyle w:val="NoSpacing"/>
                    <w:rPr>
                      <w:sz w:val="21"/>
                      <w:szCs w:val="21"/>
                    </w:rPr>
                  </w:pPr>
                </w:p>
              </w:txbxContent>
            </v:textbox>
          </v:shape>
        </w:pict>
      </w:r>
      <w:r>
        <w:rPr>
          <w:noProof/>
          <w:sz w:val="23"/>
          <w:szCs w:val="23"/>
        </w:rPr>
        <w:pict>
          <v:shape id="_x0000_s1036" type="#_x0000_t202" style="position:absolute;left:0;text-align:left;margin-left:228.35pt;margin-top:292.55pt;width:277.15pt;height:87.75pt;z-index:251668480;mso-width-relative:margin;mso-height-relative:margin">
            <v:textbox>
              <w:txbxContent>
                <w:p w:rsidR="00A826CE" w:rsidRPr="00A826CE" w:rsidRDefault="00A826CE" w:rsidP="00DD6C4E">
                  <w:pPr>
                    <w:pStyle w:val="NoSpacing"/>
                    <w:jc w:val="center"/>
                    <w:rPr>
                      <w:b/>
                      <w:sz w:val="21"/>
                      <w:szCs w:val="21"/>
                    </w:rPr>
                  </w:pPr>
                  <w:r w:rsidRPr="00A826CE">
                    <w:rPr>
                      <w:b/>
                      <w:sz w:val="21"/>
                      <w:szCs w:val="21"/>
                    </w:rPr>
                    <w:t xml:space="preserve">Quote </w:t>
                  </w:r>
                  <w:proofErr w:type="gramStart"/>
                  <w:r w:rsidRPr="00A826CE">
                    <w:rPr>
                      <w:b/>
                      <w:sz w:val="21"/>
                      <w:szCs w:val="21"/>
                    </w:rPr>
                    <w:t>I</w:t>
                  </w:r>
                  <w:proofErr w:type="gramEnd"/>
                  <w:r w:rsidRPr="00A826CE">
                    <w:rPr>
                      <w:b/>
                      <w:sz w:val="21"/>
                      <w:szCs w:val="21"/>
                    </w:rPr>
                    <w:t>:</w:t>
                  </w:r>
                </w:p>
                <w:p w:rsidR="00A826CE" w:rsidRPr="00A826CE" w:rsidRDefault="002B08CE" w:rsidP="00DD6C4E">
                  <w:pPr>
                    <w:pStyle w:val="NoSpacing"/>
                    <w:rPr>
                      <w:sz w:val="21"/>
                      <w:szCs w:val="21"/>
                    </w:rPr>
                  </w:pPr>
                  <w:r>
                    <w:rPr>
                      <w:sz w:val="21"/>
                      <w:szCs w:val="21"/>
                    </w:rPr>
                    <w:t xml:space="preserve">“The second general phrase is to ‘make all laws necessary and proper for carrying into execution the enumerated powers.’  But they can all be carried into execution without a bank.  A bank therefore is not necessary, and consequently not authorized by this phrase.”  </w:t>
                  </w:r>
                </w:p>
                <w:p w:rsidR="00A826CE" w:rsidRPr="00A826CE" w:rsidRDefault="00A826CE" w:rsidP="00DD6C4E">
                  <w:pPr>
                    <w:pStyle w:val="NoSpacing"/>
                    <w:rPr>
                      <w:sz w:val="21"/>
                      <w:szCs w:val="21"/>
                    </w:rPr>
                  </w:pPr>
                </w:p>
              </w:txbxContent>
            </v:textbox>
          </v:shape>
        </w:pict>
      </w:r>
      <w:r>
        <w:rPr>
          <w:noProof/>
          <w:sz w:val="23"/>
          <w:szCs w:val="23"/>
        </w:rPr>
        <w:pict>
          <v:shape id="_x0000_s1034" type="#_x0000_t202" style="position:absolute;left:0;text-align:left;margin-left:228.35pt;margin-top:230.6pt;width:277.15pt;height:52.2pt;z-index:251666432;mso-width-relative:margin;mso-height-relative:margin">
            <v:textbox>
              <w:txbxContent>
                <w:p w:rsidR="00A826CE" w:rsidRPr="00A826CE" w:rsidRDefault="00A826CE" w:rsidP="00DD6C4E">
                  <w:pPr>
                    <w:pStyle w:val="NoSpacing"/>
                    <w:jc w:val="center"/>
                    <w:rPr>
                      <w:b/>
                      <w:sz w:val="21"/>
                      <w:szCs w:val="21"/>
                    </w:rPr>
                  </w:pPr>
                  <w:r w:rsidRPr="00A826CE">
                    <w:rPr>
                      <w:b/>
                      <w:sz w:val="21"/>
                      <w:szCs w:val="21"/>
                    </w:rPr>
                    <w:t>Quote H:</w:t>
                  </w:r>
                </w:p>
                <w:p w:rsidR="00A826CE" w:rsidRPr="00A826CE" w:rsidRDefault="002B08CE" w:rsidP="00DD6C4E">
                  <w:pPr>
                    <w:pStyle w:val="NoSpacing"/>
                    <w:rPr>
                      <w:sz w:val="21"/>
                      <w:szCs w:val="21"/>
                    </w:rPr>
                  </w:pPr>
                  <w:r>
                    <w:rPr>
                      <w:sz w:val="21"/>
                      <w:szCs w:val="21"/>
                    </w:rPr>
                    <w:t xml:space="preserve">“… </w:t>
                  </w:r>
                  <w:proofErr w:type="gramStart"/>
                  <w:r>
                    <w:rPr>
                      <w:sz w:val="21"/>
                      <w:szCs w:val="21"/>
                    </w:rPr>
                    <w:t>the</w:t>
                  </w:r>
                  <w:proofErr w:type="gramEnd"/>
                  <w:r>
                    <w:rPr>
                      <w:sz w:val="21"/>
                      <w:szCs w:val="21"/>
                    </w:rPr>
                    <w:t xml:space="preserve"> powers contained in the constitution ought to be construed liberally in advancement of the public good.”</w:t>
                  </w:r>
                </w:p>
              </w:txbxContent>
            </v:textbox>
          </v:shape>
        </w:pict>
      </w:r>
      <w:r>
        <w:rPr>
          <w:noProof/>
          <w:sz w:val="23"/>
          <w:szCs w:val="23"/>
        </w:rPr>
        <w:pict>
          <v:shape id="_x0000_s1032" type="#_x0000_t202" style="position:absolute;left:0;text-align:left;margin-left:228.35pt;margin-top:158.75pt;width:277.15pt;height:61.45pt;z-index:251664384;mso-width-relative:margin;mso-height-relative:margin">
            <v:textbox>
              <w:txbxContent>
                <w:p w:rsidR="00A826CE" w:rsidRPr="00A826CE" w:rsidRDefault="00A826CE" w:rsidP="00DD6C4E">
                  <w:pPr>
                    <w:pStyle w:val="NoSpacing"/>
                    <w:jc w:val="center"/>
                    <w:rPr>
                      <w:b/>
                      <w:sz w:val="21"/>
                      <w:szCs w:val="21"/>
                    </w:rPr>
                  </w:pPr>
                  <w:r w:rsidRPr="00A826CE">
                    <w:rPr>
                      <w:b/>
                      <w:sz w:val="21"/>
                      <w:szCs w:val="21"/>
                    </w:rPr>
                    <w:t>Quote F:</w:t>
                  </w:r>
                </w:p>
                <w:p w:rsidR="00A826CE" w:rsidRPr="00A826CE" w:rsidRDefault="00A826CE" w:rsidP="00DD6C4E">
                  <w:pPr>
                    <w:pStyle w:val="NoSpacing"/>
                    <w:rPr>
                      <w:sz w:val="21"/>
                      <w:szCs w:val="21"/>
                    </w:rPr>
                  </w:pPr>
                  <w:r w:rsidRPr="00A826CE">
                    <w:rPr>
                      <w:sz w:val="21"/>
                      <w:szCs w:val="21"/>
                    </w:rPr>
                    <w:t>“Those who labor in the earth are the chosen people of God.  If ever he had a chosen people, whose breast he had made his peculiar deposit for substantial and genuine virtue.”</w:t>
                  </w:r>
                </w:p>
                <w:p w:rsidR="00A826CE" w:rsidRPr="00A826CE" w:rsidRDefault="00A826CE" w:rsidP="00DD6C4E">
                  <w:pPr>
                    <w:pStyle w:val="NoSpacing"/>
                    <w:rPr>
                      <w:sz w:val="21"/>
                      <w:szCs w:val="21"/>
                    </w:rPr>
                  </w:pPr>
                </w:p>
              </w:txbxContent>
            </v:textbox>
          </v:shape>
        </w:pict>
      </w:r>
      <w:r>
        <w:rPr>
          <w:noProof/>
          <w:sz w:val="23"/>
          <w:szCs w:val="23"/>
        </w:rPr>
        <w:pict>
          <v:shape id="_x0000_s1030" type="#_x0000_t202" style="position:absolute;left:0;text-align:left;margin-left:228.35pt;margin-top:77.15pt;width:277.15pt;height:72.25pt;z-index:251662336;mso-width-relative:margin;mso-height-relative:margin">
            <v:textbox>
              <w:txbxContent>
                <w:p w:rsidR="00A826CE" w:rsidRPr="00A826CE" w:rsidRDefault="00A826CE" w:rsidP="00DD6C4E">
                  <w:pPr>
                    <w:pStyle w:val="NoSpacing"/>
                    <w:jc w:val="center"/>
                    <w:rPr>
                      <w:b/>
                      <w:sz w:val="21"/>
                      <w:szCs w:val="21"/>
                    </w:rPr>
                  </w:pPr>
                  <w:r w:rsidRPr="00A826CE">
                    <w:rPr>
                      <w:b/>
                      <w:sz w:val="21"/>
                      <w:szCs w:val="21"/>
                    </w:rPr>
                    <w:t>Quote D:</w:t>
                  </w:r>
                </w:p>
                <w:p w:rsidR="00A826CE" w:rsidRPr="00A826CE" w:rsidRDefault="00A826CE" w:rsidP="00DD6C4E">
                  <w:pPr>
                    <w:pStyle w:val="NoSpacing"/>
                    <w:rPr>
                      <w:sz w:val="21"/>
                      <w:szCs w:val="21"/>
                    </w:rPr>
                  </w:pPr>
                  <w:r w:rsidRPr="00A826CE">
                    <w:rPr>
                      <w:sz w:val="21"/>
                      <w:szCs w:val="21"/>
                    </w:rPr>
                    <w:t>“A national debt, if not excessive, will be to us a national blessing.  It will be a powerful cement of our union.  It will also create a necessity for keeping up taxation to a degree which, without being oppressive, will be a spur to industry.”</w:t>
                  </w:r>
                </w:p>
              </w:txbxContent>
            </v:textbox>
          </v:shape>
        </w:pict>
      </w:r>
      <w:r>
        <w:rPr>
          <w:noProof/>
          <w:sz w:val="23"/>
          <w:szCs w:val="23"/>
        </w:rPr>
        <w:pict>
          <v:shape id="_x0000_s1039" type="#_x0000_t202" style="position:absolute;left:0;text-align:left;margin-left:-43.25pt;margin-top:557.3pt;width:263pt;height:54pt;z-index:251671552;mso-width-relative:margin;mso-height-relative:margin">
            <v:textbox>
              <w:txbxContent>
                <w:p w:rsidR="002B08CE" w:rsidRPr="00A826CE" w:rsidRDefault="002B08CE" w:rsidP="002B08CE">
                  <w:pPr>
                    <w:pStyle w:val="NoSpacing"/>
                    <w:jc w:val="center"/>
                    <w:rPr>
                      <w:b/>
                      <w:sz w:val="21"/>
                      <w:szCs w:val="21"/>
                    </w:rPr>
                  </w:pPr>
                  <w:r w:rsidRPr="00A826CE">
                    <w:rPr>
                      <w:b/>
                      <w:sz w:val="21"/>
                      <w:szCs w:val="21"/>
                    </w:rPr>
                    <w:t xml:space="preserve">Quote </w:t>
                  </w:r>
                  <w:r>
                    <w:rPr>
                      <w:b/>
                      <w:sz w:val="21"/>
                      <w:szCs w:val="21"/>
                    </w:rPr>
                    <w:t>N</w:t>
                  </w:r>
                  <w:r w:rsidRPr="00A826CE">
                    <w:rPr>
                      <w:b/>
                      <w:sz w:val="21"/>
                      <w:szCs w:val="21"/>
                    </w:rPr>
                    <w:t>:</w:t>
                  </w:r>
                </w:p>
                <w:p w:rsidR="002B08CE" w:rsidRPr="00A826CE" w:rsidRDefault="002B08CE" w:rsidP="002B08CE">
                  <w:pPr>
                    <w:pStyle w:val="NoSpacing"/>
                    <w:rPr>
                      <w:sz w:val="21"/>
                      <w:szCs w:val="21"/>
                    </w:rPr>
                  </w:pPr>
                  <w:r>
                    <w:rPr>
                      <w:sz w:val="21"/>
                      <w:szCs w:val="21"/>
                    </w:rPr>
                    <w:t>“No man is more ardently intent to see that the public debt soon and sacredly paid off than I am.”</w:t>
                  </w:r>
                </w:p>
                <w:p w:rsidR="002B08CE" w:rsidRPr="00A826CE" w:rsidRDefault="002B08CE" w:rsidP="002B08CE">
                  <w:pPr>
                    <w:pStyle w:val="NoSpacing"/>
                    <w:rPr>
                      <w:sz w:val="21"/>
                      <w:szCs w:val="21"/>
                    </w:rPr>
                  </w:pPr>
                </w:p>
              </w:txbxContent>
            </v:textbox>
          </v:shape>
        </w:pict>
      </w:r>
      <w:r>
        <w:rPr>
          <w:noProof/>
          <w:sz w:val="23"/>
          <w:szCs w:val="23"/>
        </w:rPr>
        <w:pict>
          <v:shape id="_x0000_s1038" type="#_x0000_t202" style="position:absolute;left:0;text-align:left;margin-left:-43.25pt;margin-top:474.8pt;width:263pt;height:73.5pt;z-index:251670528;mso-width-relative:margin;mso-height-relative:margin">
            <v:textbox>
              <w:txbxContent>
                <w:p w:rsidR="00A826CE" w:rsidRPr="00A826CE" w:rsidRDefault="00A826CE" w:rsidP="00A826CE">
                  <w:pPr>
                    <w:pStyle w:val="NoSpacing"/>
                    <w:jc w:val="center"/>
                    <w:rPr>
                      <w:b/>
                      <w:sz w:val="21"/>
                      <w:szCs w:val="21"/>
                    </w:rPr>
                  </w:pPr>
                  <w:r w:rsidRPr="00A826CE">
                    <w:rPr>
                      <w:b/>
                      <w:sz w:val="21"/>
                      <w:szCs w:val="21"/>
                    </w:rPr>
                    <w:t xml:space="preserve">Quote </w:t>
                  </w:r>
                  <w:r>
                    <w:rPr>
                      <w:b/>
                      <w:sz w:val="21"/>
                      <w:szCs w:val="21"/>
                    </w:rPr>
                    <w:t>L</w:t>
                  </w:r>
                  <w:r w:rsidRPr="00A826CE">
                    <w:rPr>
                      <w:b/>
                      <w:sz w:val="21"/>
                      <w:szCs w:val="21"/>
                    </w:rPr>
                    <w:t>:</w:t>
                  </w:r>
                </w:p>
                <w:p w:rsidR="00A826CE" w:rsidRPr="00A826CE" w:rsidRDefault="00A826CE" w:rsidP="00A826CE">
                  <w:pPr>
                    <w:pStyle w:val="NoSpacing"/>
                    <w:rPr>
                      <w:sz w:val="21"/>
                      <w:szCs w:val="21"/>
                    </w:rPr>
                  </w:pPr>
                  <w:r>
                    <w:rPr>
                      <w:sz w:val="21"/>
                      <w:szCs w:val="21"/>
                    </w:rPr>
                    <w:t>“A little rebellion every now and then is a good thing, and as necessary in the political world as storms in the physical… It is medicine necessary for the sound health of government.”</w:t>
                  </w:r>
                </w:p>
                <w:p w:rsidR="00A826CE" w:rsidRPr="00A826CE" w:rsidRDefault="00A826CE" w:rsidP="00A826CE">
                  <w:pPr>
                    <w:pStyle w:val="NoSpacing"/>
                    <w:rPr>
                      <w:sz w:val="21"/>
                      <w:szCs w:val="21"/>
                    </w:rPr>
                  </w:pPr>
                </w:p>
              </w:txbxContent>
            </v:textbox>
          </v:shape>
        </w:pict>
      </w:r>
      <w:r>
        <w:rPr>
          <w:noProof/>
          <w:sz w:val="23"/>
          <w:szCs w:val="23"/>
        </w:rPr>
        <w:pict>
          <v:shape id="_x0000_s1037" type="#_x0000_t202" style="position:absolute;left:0;text-align:left;margin-left:-43.25pt;margin-top:380.3pt;width:263pt;height:87pt;z-index:251669504;mso-width-relative:margin;mso-height-relative:margin">
            <v:textbox>
              <w:txbxContent>
                <w:p w:rsidR="00A826CE" w:rsidRPr="00A826CE" w:rsidRDefault="00A826CE" w:rsidP="00DD6C4E">
                  <w:pPr>
                    <w:pStyle w:val="NoSpacing"/>
                    <w:jc w:val="center"/>
                    <w:rPr>
                      <w:b/>
                      <w:sz w:val="21"/>
                      <w:szCs w:val="21"/>
                    </w:rPr>
                  </w:pPr>
                  <w:r w:rsidRPr="00A826CE">
                    <w:rPr>
                      <w:b/>
                      <w:sz w:val="21"/>
                      <w:szCs w:val="21"/>
                    </w:rPr>
                    <w:t>Quote J:</w:t>
                  </w:r>
                </w:p>
                <w:p w:rsidR="00A826CE" w:rsidRPr="00A826CE" w:rsidRDefault="00A826CE" w:rsidP="00DD6C4E">
                  <w:pPr>
                    <w:pStyle w:val="NoSpacing"/>
                    <w:rPr>
                      <w:sz w:val="21"/>
                      <w:szCs w:val="21"/>
                    </w:rPr>
                  </w:pPr>
                  <w:r w:rsidRPr="00A826CE">
                    <w:rPr>
                      <w:sz w:val="21"/>
                      <w:szCs w:val="21"/>
                    </w:rPr>
                    <w:t>“A hope is entertained that it has, by this time, been made to appear to the satisfaction of the President, that a bank has a natural relation to the power of collecting taxes – and to that of regulating trade – and to that of providing for the common defense…”</w:t>
                  </w:r>
                </w:p>
                <w:p w:rsidR="00A826CE" w:rsidRPr="00A826CE" w:rsidRDefault="00A826CE" w:rsidP="00DD6C4E">
                  <w:pPr>
                    <w:pStyle w:val="NoSpacing"/>
                    <w:rPr>
                      <w:sz w:val="21"/>
                      <w:szCs w:val="21"/>
                    </w:rPr>
                  </w:pPr>
                </w:p>
              </w:txbxContent>
            </v:textbox>
          </v:shape>
        </w:pict>
      </w:r>
      <w:r>
        <w:rPr>
          <w:noProof/>
          <w:sz w:val="23"/>
          <w:szCs w:val="23"/>
        </w:rPr>
        <w:pict>
          <v:shape id="_x0000_s1035" type="#_x0000_t202" style="position:absolute;left:0;text-align:left;margin-left:-43.25pt;margin-top:282.8pt;width:263pt;height:86.3pt;z-index:251667456;mso-width-relative:margin;mso-height-relative:margin">
            <v:textbox>
              <w:txbxContent>
                <w:p w:rsidR="00A826CE" w:rsidRPr="00A826CE" w:rsidRDefault="00A826CE" w:rsidP="00DD6C4E">
                  <w:pPr>
                    <w:pStyle w:val="NoSpacing"/>
                    <w:jc w:val="center"/>
                    <w:rPr>
                      <w:b/>
                      <w:sz w:val="21"/>
                      <w:szCs w:val="21"/>
                    </w:rPr>
                  </w:pPr>
                  <w:r w:rsidRPr="00A826CE">
                    <w:rPr>
                      <w:b/>
                      <w:sz w:val="21"/>
                      <w:szCs w:val="21"/>
                    </w:rPr>
                    <w:t>Quote G:</w:t>
                  </w:r>
                </w:p>
                <w:p w:rsidR="00A826CE" w:rsidRPr="00A826CE" w:rsidRDefault="00A826CE" w:rsidP="00DD6C4E">
                  <w:pPr>
                    <w:pStyle w:val="NoSpacing"/>
                    <w:rPr>
                      <w:sz w:val="21"/>
                      <w:szCs w:val="21"/>
                    </w:rPr>
                  </w:pPr>
                  <w:r w:rsidRPr="00A826CE">
                    <w:rPr>
                      <w:sz w:val="21"/>
                      <w:szCs w:val="21"/>
                    </w:rPr>
                    <w:t>“Give therefore the first [upper] class a distinct, permanent share in the government.  They will check the unsteadiness of the second {lower class}, and they cannot receive any advantage by a change, they therefore will maintain a good government.”</w:t>
                  </w:r>
                </w:p>
                <w:p w:rsidR="00A826CE" w:rsidRPr="00A826CE" w:rsidRDefault="00A826CE" w:rsidP="00DD6C4E">
                  <w:pPr>
                    <w:pStyle w:val="NoSpacing"/>
                    <w:rPr>
                      <w:sz w:val="21"/>
                      <w:szCs w:val="21"/>
                    </w:rPr>
                  </w:pPr>
                </w:p>
              </w:txbxContent>
            </v:textbox>
          </v:shape>
        </w:pict>
      </w:r>
      <w:r>
        <w:rPr>
          <w:noProof/>
          <w:sz w:val="23"/>
          <w:szCs w:val="23"/>
        </w:rPr>
        <w:pict>
          <v:shape id="_x0000_s1033" type="#_x0000_t202" style="position:absolute;left:0;text-align:left;margin-left:-43.25pt;margin-top:191.6pt;width:263pt;height:84pt;z-index:251665408;mso-width-relative:margin;mso-height-relative:margin">
            <v:textbox>
              <w:txbxContent>
                <w:p w:rsidR="00A826CE" w:rsidRPr="00A826CE" w:rsidRDefault="00A826CE" w:rsidP="00DD6C4E">
                  <w:pPr>
                    <w:pStyle w:val="NoSpacing"/>
                    <w:jc w:val="center"/>
                    <w:rPr>
                      <w:b/>
                      <w:sz w:val="21"/>
                      <w:szCs w:val="21"/>
                    </w:rPr>
                  </w:pPr>
                  <w:r w:rsidRPr="00A826CE">
                    <w:rPr>
                      <w:b/>
                      <w:sz w:val="21"/>
                      <w:szCs w:val="21"/>
                    </w:rPr>
                    <w:t>Quote E:</w:t>
                  </w:r>
                </w:p>
                <w:p w:rsidR="00A826CE" w:rsidRPr="00A826CE" w:rsidRDefault="00A826CE" w:rsidP="00DD6C4E">
                  <w:pPr>
                    <w:pStyle w:val="NoSpacing"/>
                    <w:rPr>
                      <w:sz w:val="21"/>
                      <w:szCs w:val="21"/>
                    </w:rPr>
                  </w:pPr>
                  <w:r w:rsidRPr="00A826CE">
                    <w:rPr>
                      <w:sz w:val="21"/>
                      <w:szCs w:val="21"/>
                    </w:rPr>
                    <w:t>“Take mankind in general, they are vicious – their passions may be operated upon… Take man as they are, and what are they governed by?  Their passions… and it will be the duty of a wise government to avail itself of those passions…”</w:t>
                  </w:r>
                </w:p>
                <w:p w:rsidR="00A826CE" w:rsidRPr="00A826CE" w:rsidRDefault="00A826CE" w:rsidP="00DD6C4E">
                  <w:pPr>
                    <w:pStyle w:val="NoSpacing"/>
                    <w:rPr>
                      <w:sz w:val="21"/>
                      <w:szCs w:val="21"/>
                    </w:rPr>
                  </w:pPr>
                </w:p>
              </w:txbxContent>
            </v:textbox>
          </v:shape>
        </w:pict>
      </w:r>
      <w:r>
        <w:rPr>
          <w:noProof/>
          <w:sz w:val="23"/>
          <w:szCs w:val="23"/>
        </w:rPr>
        <w:pict>
          <v:shape id="_x0000_s1031" type="#_x0000_t202" style="position:absolute;left:0;text-align:left;margin-left:-43.25pt;margin-top:112.1pt;width:263pt;height:73.5pt;z-index:251663360;mso-width-relative:margin;mso-height-relative:margin">
            <v:textbox>
              <w:txbxContent>
                <w:p w:rsidR="00A826CE" w:rsidRPr="00A826CE" w:rsidRDefault="00A826CE" w:rsidP="00DD6C4E">
                  <w:pPr>
                    <w:pStyle w:val="NoSpacing"/>
                    <w:jc w:val="center"/>
                    <w:rPr>
                      <w:b/>
                      <w:sz w:val="21"/>
                      <w:szCs w:val="21"/>
                    </w:rPr>
                  </w:pPr>
                  <w:r w:rsidRPr="00A826CE">
                    <w:rPr>
                      <w:b/>
                      <w:sz w:val="21"/>
                      <w:szCs w:val="21"/>
                    </w:rPr>
                    <w:t>Quote C:</w:t>
                  </w:r>
                </w:p>
                <w:p w:rsidR="00A826CE" w:rsidRPr="00A826CE" w:rsidRDefault="00A826CE" w:rsidP="00DD6C4E">
                  <w:pPr>
                    <w:pStyle w:val="NoSpacing"/>
                    <w:rPr>
                      <w:sz w:val="21"/>
                      <w:szCs w:val="21"/>
                    </w:rPr>
                  </w:pPr>
                  <w:r w:rsidRPr="00A826CE">
                    <w:rPr>
                      <w:sz w:val="21"/>
                      <w:szCs w:val="21"/>
                    </w:rPr>
                    <w:t>“Above all things, I hope the education of the common people will be attended to; convinced that on their good sense we may rely with the most security for the preservation of a due degree of liberty.”</w:t>
                  </w:r>
                </w:p>
                <w:p w:rsidR="00A826CE" w:rsidRPr="00A826CE" w:rsidRDefault="00A826CE" w:rsidP="00DD6C4E">
                  <w:pPr>
                    <w:pStyle w:val="NoSpacing"/>
                    <w:rPr>
                      <w:sz w:val="21"/>
                      <w:szCs w:val="21"/>
                    </w:rPr>
                  </w:pPr>
                </w:p>
              </w:txbxContent>
            </v:textbox>
          </v:shape>
        </w:pict>
      </w:r>
    </w:p>
    <w:sectPr w:rsidR="0047108E" w:rsidRPr="00DD6C4E" w:rsidSect="002B08CE">
      <w:pgSz w:w="12240" w:h="15840"/>
      <w:pgMar w:top="450" w:right="1440" w:bottom="4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720"/>
  <w:characterSpacingControl w:val="doNotCompress"/>
  <w:compat>
    <w:compatSetting w:name="compatibilityMode" w:uri="http://schemas.microsoft.com/office/word" w:val="12"/>
  </w:compat>
  <w:rsids>
    <w:rsidRoot w:val="00C378C1"/>
    <w:rsid w:val="001410BD"/>
    <w:rsid w:val="0028454C"/>
    <w:rsid w:val="002B08CE"/>
    <w:rsid w:val="0047108E"/>
    <w:rsid w:val="008C1686"/>
    <w:rsid w:val="009E3D37"/>
    <w:rsid w:val="009F0445"/>
    <w:rsid w:val="00A826CE"/>
    <w:rsid w:val="00AB19F0"/>
    <w:rsid w:val="00C378C1"/>
    <w:rsid w:val="00DD6C4E"/>
    <w:rsid w:val="00E33A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4"/>
    <o:shapelayout v:ext="edit">
      <o:idmap v:ext="edit" data="1"/>
    </o:shapelayout>
  </w:shapeDefaults>
  <w:decimalSymbol w:val="."/>
  <w:listSeparator w:val=","/>
  <w15:docId w15:val="{DBC59DEB-CC66-4862-9607-4693E3F65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04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378C1"/>
    <w:pPr>
      <w:spacing w:after="0" w:line="240" w:lineRule="auto"/>
    </w:pPr>
  </w:style>
  <w:style w:type="paragraph" w:styleId="BalloonText">
    <w:name w:val="Balloon Text"/>
    <w:basedOn w:val="Normal"/>
    <w:link w:val="BalloonTextChar"/>
    <w:uiPriority w:val="99"/>
    <w:semiHidden/>
    <w:unhideWhenUsed/>
    <w:rsid w:val="00C378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78C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CCDA15-7235-4DF8-A349-357B30C88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Pages>
  <Words>38</Words>
  <Characters>219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lbyrne</dc:creator>
  <cp:keywords/>
  <dc:description/>
  <cp:lastModifiedBy>Lisa Byrne</cp:lastModifiedBy>
  <cp:revision>4</cp:revision>
  <dcterms:created xsi:type="dcterms:W3CDTF">2013-10-29T15:36:00Z</dcterms:created>
  <dcterms:modified xsi:type="dcterms:W3CDTF">2015-09-10T15:01:00Z</dcterms:modified>
</cp:coreProperties>
</file>